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2" w:type="dxa"/>
        <w:tblLayout w:type="fixed"/>
        <w:tblLook w:val="0000" w:firstRow="0" w:lastRow="0" w:firstColumn="0" w:lastColumn="0" w:noHBand="0" w:noVBand="0"/>
      </w:tblPr>
      <w:tblGrid>
        <w:gridCol w:w="4949"/>
        <w:gridCol w:w="5233"/>
      </w:tblGrid>
      <w:tr w:rsidR="00907841" w:rsidRPr="007E2A41" w14:paraId="4A7F10F0" w14:textId="77777777" w:rsidTr="006D46D0">
        <w:trPr>
          <w:trHeight w:val="181"/>
        </w:trPr>
        <w:tc>
          <w:tcPr>
            <w:tcW w:w="4949" w:type="dxa"/>
          </w:tcPr>
          <w:p w14:paraId="07BD5DD2" w14:textId="77777777" w:rsidR="00907841" w:rsidRPr="007E2A41" w:rsidRDefault="00907841" w:rsidP="005B5AC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233" w:type="dxa"/>
          </w:tcPr>
          <w:p w14:paraId="06C4E482" w14:textId="77777777" w:rsidR="00907841" w:rsidRPr="007E2A41" w:rsidRDefault="00907841" w:rsidP="00907841">
            <w:pPr>
              <w:pStyle w:val="a8"/>
              <w:rPr>
                <w:sz w:val="23"/>
                <w:szCs w:val="23"/>
              </w:rPr>
            </w:pPr>
          </w:p>
        </w:tc>
      </w:tr>
    </w:tbl>
    <w:p w14:paraId="07B9AC7F" w14:textId="77777777" w:rsidR="006224B7" w:rsidRPr="007E2A41" w:rsidRDefault="00907841" w:rsidP="006224B7">
      <w:pPr>
        <w:pStyle w:val="a8"/>
        <w:jc w:val="center"/>
        <w:rPr>
          <w:b/>
          <w:bCs/>
          <w:sz w:val="23"/>
          <w:szCs w:val="23"/>
        </w:rPr>
      </w:pPr>
      <w:r w:rsidRPr="007E2A41">
        <w:rPr>
          <w:b/>
          <w:bCs/>
          <w:sz w:val="23"/>
          <w:szCs w:val="23"/>
        </w:rPr>
        <w:t>Техническое задание</w:t>
      </w:r>
    </w:p>
    <w:p w14:paraId="791B276D" w14:textId="2C35130E" w:rsidR="00907841" w:rsidRPr="007E2A41" w:rsidRDefault="00907841" w:rsidP="006224B7">
      <w:pPr>
        <w:pStyle w:val="a8"/>
        <w:jc w:val="center"/>
        <w:rPr>
          <w:b/>
          <w:bCs/>
          <w:sz w:val="23"/>
          <w:szCs w:val="23"/>
        </w:rPr>
      </w:pPr>
      <w:r w:rsidRPr="007E2A41">
        <w:rPr>
          <w:b/>
          <w:bCs/>
          <w:sz w:val="23"/>
          <w:szCs w:val="23"/>
        </w:rPr>
        <w:t>на производство</w:t>
      </w:r>
      <w:r w:rsidR="00A96149">
        <w:rPr>
          <w:b/>
          <w:bCs/>
          <w:sz w:val="23"/>
          <w:szCs w:val="23"/>
        </w:rPr>
        <w:t xml:space="preserve"> </w:t>
      </w:r>
      <w:bookmarkStart w:id="0" w:name="_Hlk172707400"/>
      <w:r w:rsidR="00463C9A" w:rsidRPr="00463C9A">
        <w:rPr>
          <w:b/>
          <w:bCs/>
          <w:sz w:val="23"/>
          <w:szCs w:val="23"/>
        </w:rPr>
        <w:t>геологических исследований и инженерных изысканий</w:t>
      </w:r>
    </w:p>
    <w:p w14:paraId="21C46FA5" w14:textId="77777777" w:rsidR="00907841" w:rsidRPr="007E2A41" w:rsidRDefault="00907841" w:rsidP="00463C9A">
      <w:pPr>
        <w:pStyle w:val="a8"/>
        <w:jc w:val="center"/>
        <w:rPr>
          <w:b/>
          <w:bCs/>
          <w:sz w:val="23"/>
          <w:szCs w:val="23"/>
        </w:rPr>
      </w:pPr>
    </w:p>
    <w:bookmarkEnd w:id="0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5387"/>
      </w:tblGrid>
      <w:tr w:rsidR="00907841" w:rsidRPr="007E2A41" w14:paraId="126BE9F8" w14:textId="77777777" w:rsidTr="002C1637">
        <w:tc>
          <w:tcPr>
            <w:tcW w:w="675" w:type="dxa"/>
          </w:tcPr>
          <w:p w14:paraId="07FBC7EA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left="567" w:hanging="567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61310D9C" w14:textId="77777777" w:rsidR="00907841" w:rsidRPr="007E2A41" w:rsidRDefault="00907841" w:rsidP="002C1637">
            <w:pPr>
              <w:spacing w:before="60" w:after="6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5387" w:type="dxa"/>
            <w:vAlign w:val="center"/>
          </w:tcPr>
          <w:p w14:paraId="31E3FCF4" w14:textId="70EBA434" w:rsidR="00907841" w:rsidRPr="00D0401F" w:rsidRDefault="009F6ADC" w:rsidP="002C1637">
            <w:pPr>
              <w:spacing w:before="60" w:after="60"/>
              <w:ind w:right="140"/>
              <w:jc w:val="both"/>
              <w:rPr>
                <w:spacing w:val="-8"/>
                <w:sz w:val="23"/>
                <w:szCs w:val="23"/>
              </w:rPr>
            </w:pPr>
            <w:r>
              <w:t>«Строительство фундаментов дробильно-сортировочного комплекса (ДСК) №2 – Новое строительство» по адресу: Воронежская область, р-н Верхнемамонский, восточная часть кадастрового квартала 36:06:1600027, на части земельного участка площадью: 14980 м2, с кадастровым номером 36:06:1600027:84</w:t>
            </w:r>
          </w:p>
        </w:tc>
      </w:tr>
      <w:tr w:rsidR="00907841" w:rsidRPr="007E2A41" w14:paraId="5C97877E" w14:textId="77777777" w:rsidTr="002C1637">
        <w:tc>
          <w:tcPr>
            <w:tcW w:w="675" w:type="dxa"/>
          </w:tcPr>
          <w:p w14:paraId="50FB93F4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5E67CEB5" w14:textId="77777777" w:rsidR="00907841" w:rsidRPr="007E2A41" w:rsidRDefault="00907841" w:rsidP="002C1637">
            <w:pPr>
              <w:spacing w:before="60" w:after="6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>Местоположение и границы района участка.</w:t>
            </w:r>
          </w:p>
        </w:tc>
        <w:tc>
          <w:tcPr>
            <w:tcW w:w="5387" w:type="dxa"/>
            <w:vAlign w:val="center"/>
          </w:tcPr>
          <w:p w14:paraId="4F71D224" w14:textId="5F7AEE69" w:rsidR="00907841" w:rsidRPr="00D0401F" w:rsidRDefault="009F6ADC" w:rsidP="002C1637">
            <w:pPr>
              <w:spacing w:before="60" w:after="60"/>
              <w:ind w:right="140"/>
              <w:jc w:val="both"/>
              <w:rPr>
                <w:sz w:val="23"/>
                <w:szCs w:val="23"/>
              </w:rPr>
            </w:pPr>
            <w:r>
              <w:t>Воронежская область, р-н Верхнемамонский, восточная часть кадастрового квартала 36:06:1600027, на части земельного участка площадью: 14980 м2, с кадастровым номером 36:06:1600027:84</w:t>
            </w:r>
          </w:p>
        </w:tc>
      </w:tr>
      <w:tr w:rsidR="00907841" w:rsidRPr="007E2A41" w14:paraId="4D11A79E" w14:textId="77777777" w:rsidTr="002C1637">
        <w:tc>
          <w:tcPr>
            <w:tcW w:w="675" w:type="dxa"/>
          </w:tcPr>
          <w:p w14:paraId="3C35D380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77FFB076" w14:textId="77777777" w:rsidR="00907841" w:rsidRPr="007E2A41" w:rsidRDefault="00907841" w:rsidP="002C1637">
            <w:pPr>
              <w:spacing w:before="60" w:after="6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>Заказчик и его ведомственная принадлежность</w:t>
            </w:r>
          </w:p>
        </w:tc>
        <w:tc>
          <w:tcPr>
            <w:tcW w:w="5387" w:type="dxa"/>
            <w:vAlign w:val="center"/>
          </w:tcPr>
          <w:p w14:paraId="27218C57" w14:textId="0398D254" w:rsidR="00907841" w:rsidRPr="00D0401F" w:rsidRDefault="00BF2790" w:rsidP="002C1637">
            <w:pPr>
              <w:spacing w:before="50" w:after="50"/>
              <w:ind w:right="140"/>
              <w:jc w:val="both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ООО «Тихий дон»</w:t>
            </w:r>
          </w:p>
        </w:tc>
      </w:tr>
      <w:tr w:rsidR="00907841" w:rsidRPr="007E2A41" w14:paraId="4B4CF16D" w14:textId="77777777" w:rsidTr="002C1637">
        <w:tc>
          <w:tcPr>
            <w:tcW w:w="675" w:type="dxa"/>
          </w:tcPr>
          <w:p w14:paraId="39583336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07B17E28" w14:textId="27C7E380" w:rsidR="00907841" w:rsidRPr="007E2A41" w:rsidRDefault="00BF2790" w:rsidP="002C1637">
            <w:pPr>
              <w:spacing w:before="60" w:after="6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</w:t>
            </w:r>
            <w:r w:rsidR="00907841" w:rsidRPr="007E2A41">
              <w:rPr>
                <w:b/>
                <w:sz w:val="23"/>
                <w:szCs w:val="23"/>
              </w:rPr>
              <w:t>рганизация, выдавшая задание</w:t>
            </w:r>
          </w:p>
        </w:tc>
        <w:tc>
          <w:tcPr>
            <w:tcW w:w="5387" w:type="dxa"/>
            <w:vAlign w:val="center"/>
          </w:tcPr>
          <w:p w14:paraId="3F416859" w14:textId="71A21627" w:rsidR="00907841" w:rsidRPr="00D0401F" w:rsidRDefault="006D46D0" w:rsidP="002C1637">
            <w:pPr>
              <w:spacing w:before="50" w:after="50"/>
              <w:ind w:right="140"/>
              <w:jc w:val="both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 xml:space="preserve">Заказчик </w:t>
            </w:r>
          </w:p>
        </w:tc>
      </w:tr>
      <w:tr w:rsidR="00A96149" w:rsidRPr="007E2A41" w14:paraId="0649A024" w14:textId="77777777" w:rsidTr="002C1637">
        <w:tc>
          <w:tcPr>
            <w:tcW w:w="675" w:type="dxa"/>
          </w:tcPr>
          <w:p w14:paraId="568F50E1" w14:textId="77777777" w:rsidR="00A96149" w:rsidRPr="007E2A41" w:rsidRDefault="00A96149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531E9AAF" w14:textId="3A449BB4" w:rsidR="00A96149" w:rsidRPr="007E2A41" w:rsidRDefault="00A96149" w:rsidP="002C1637">
            <w:pPr>
              <w:spacing w:before="60" w:after="60"/>
              <w:rPr>
                <w:b/>
                <w:sz w:val="23"/>
                <w:szCs w:val="23"/>
              </w:rPr>
            </w:pPr>
            <w:r w:rsidRPr="00A96149">
              <w:rPr>
                <w:b/>
                <w:sz w:val="23"/>
                <w:szCs w:val="23"/>
              </w:rPr>
              <w:t>Сведения о наличие материалов ранее выполненных изысканий</w:t>
            </w:r>
          </w:p>
        </w:tc>
        <w:tc>
          <w:tcPr>
            <w:tcW w:w="5387" w:type="dxa"/>
          </w:tcPr>
          <w:p w14:paraId="58210856" w14:textId="3198F63A" w:rsidR="00A96149" w:rsidRPr="00D0401F" w:rsidRDefault="00A96149" w:rsidP="002C1637">
            <w:pPr>
              <w:spacing w:before="30" w:after="30"/>
              <w:ind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Топографический план участка нового строительства ДСК2</w:t>
            </w:r>
          </w:p>
        </w:tc>
      </w:tr>
      <w:tr w:rsidR="005116C5" w:rsidRPr="007E2A41" w14:paraId="37A39B01" w14:textId="77777777" w:rsidTr="002C1637">
        <w:tc>
          <w:tcPr>
            <w:tcW w:w="675" w:type="dxa"/>
          </w:tcPr>
          <w:p w14:paraId="1BFD356D" w14:textId="77777777" w:rsidR="005116C5" w:rsidRPr="007E2A41" w:rsidRDefault="005116C5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5BF757A2" w14:textId="06331B8B" w:rsidR="005116C5" w:rsidRPr="007E2A41" w:rsidRDefault="005116C5" w:rsidP="002C1637">
            <w:pPr>
              <w:spacing w:before="60" w:after="60"/>
              <w:rPr>
                <w:b/>
                <w:sz w:val="23"/>
                <w:szCs w:val="23"/>
              </w:rPr>
            </w:pPr>
            <w:r w:rsidRPr="005116C5">
              <w:rPr>
                <w:b/>
                <w:sz w:val="23"/>
                <w:szCs w:val="23"/>
              </w:rPr>
              <w:t>Система координат</w:t>
            </w:r>
          </w:p>
        </w:tc>
        <w:tc>
          <w:tcPr>
            <w:tcW w:w="5387" w:type="dxa"/>
          </w:tcPr>
          <w:p w14:paraId="3AE9D52B" w14:textId="453B5067" w:rsidR="005116C5" w:rsidRPr="00D0401F" w:rsidRDefault="005116C5" w:rsidP="002C1637">
            <w:pPr>
              <w:spacing w:before="30" w:after="30"/>
              <w:ind w:right="142"/>
              <w:rPr>
                <w:sz w:val="23"/>
                <w:szCs w:val="23"/>
              </w:rPr>
            </w:pPr>
            <w:r w:rsidRPr="005116C5">
              <w:rPr>
                <w:sz w:val="23"/>
                <w:szCs w:val="23"/>
              </w:rPr>
              <w:t>МСК-36</w:t>
            </w:r>
          </w:p>
        </w:tc>
      </w:tr>
      <w:tr w:rsidR="005116C5" w:rsidRPr="007E2A41" w14:paraId="29391173" w14:textId="77777777" w:rsidTr="002C1637">
        <w:tc>
          <w:tcPr>
            <w:tcW w:w="675" w:type="dxa"/>
          </w:tcPr>
          <w:p w14:paraId="17CF5505" w14:textId="77777777" w:rsidR="005116C5" w:rsidRPr="007E2A41" w:rsidRDefault="005116C5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07FD5532" w14:textId="2FA4F51F" w:rsidR="005116C5" w:rsidRPr="007E2A41" w:rsidRDefault="005116C5" w:rsidP="002C1637">
            <w:pPr>
              <w:spacing w:before="60" w:after="60"/>
              <w:rPr>
                <w:b/>
                <w:sz w:val="23"/>
                <w:szCs w:val="23"/>
              </w:rPr>
            </w:pPr>
            <w:r w:rsidRPr="005116C5">
              <w:rPr>
                <w:b/>
                <w:sz w:val="23"/>
                <w:szCs w:val="23"/>
              </w:rPr>
              <w:t>Система высот</w:t>
            </w:r>
          </w:p>
        </w:tc>
        <w:tc>
          <w:tcPr>
            <w:tcW w:w="5387" w:type="dxa"/>
          </w:tcPr>
          <w:p w14:paraId="1CBA115E" w14:textId="0496BEFF" w:rsidR="005116C5" w:rsidRPr="00D0401F" w:rsidRDefault="005116C5" w:rsidP="002C1637">
            <w:pPr>
              <w:spacing w:before="30" w:after="30"/>
              <w:ind w:right="142"/>
              <w:rPr>
                <w:sz w:val="23"/>
                <w:szCs w:val="23"/>
              </w:rPr>
            </w:pPr>
            <w:r w:rsidRPr="005116C5">
              <w:rPr>
                <w:sz w:val="23"/>
                <w:szCs w:val="23"/>
              </w:rPr>
              <w:t>Балтийская</w:t>
            </w:r>
          </w:p>
        </w:tc>
      </w:tr>
      <w:tr w:rsidR="00907841" w:rsidRPr="007E2A41" w14:paraId="7FD28028" w14:textId="77777777" w:rsidTr="002C1637">
        <w:tc>
          <w:tcPr>
            <w:tcW w:w="675" w:type="dxa"/>
          </w:tcPr>
          <w:p w14:paraId="61D6CD4B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088EA944" w14:textId="77777777" w:rsidR="00907841" w:rsidRPr="007E2A41" w:rsidRDefault="00907841" w:rsidP="002C1637">
            <w:pPr>
              <w:spacing w:before="60" w:after="6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>Фамилия, инициалы и номер телефона главного инженера проекта</w:t>
            </w:r>
          </w:p>
        </w:tc>
        <w:tc>
          <w:tcPr>
            <w:tcW w:w="5387" w:type="dxa"/>
          </w:tcPr>
          <w:p w14:paraId="64004235" w14:textId="62C49BB3" w:rsidR="00907841" w:rsidRPr="00D0401F" w:rsidRDefault="00907841" w:rsidP="002C1637">
            <w:pPr>
              <w:spacing w:before="30" w:after="30"/>
              <w:ind w:right="142"/>
              <w:rPr>
                <w:sz w:val="23"/>
                <w:szCs w:val="23"/>
              </w:rPr>
            </w:pPr>
          </w:p>
          <w:p w14:paraId="78F8E768" w14:textId="636C2B17" w:rsidR="00907841" w:rsidRPr="00D0401F" w:rsidRDefault="00907841" w:rsidP="002C1637">
            <w:pPr>
              <w:spacing w:before="50" w:after="50"/>
              <w:ind w:right="140"/>
              <w:jc w:val="both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Телефон +7</w:t>
            </w:r>
            <w:r w:rsidR="00FF1D1F">
              <w:rPr>
                <w:sz w:val="23"/>
                <w:szCs w:val="23"/>
              </w:rPr>
              <w:t xml:space="preserve"> </w:t>
            </w:r>
          </w:p>
        </w:tc>
      </w:tr>
      <w:tr w:rsidR="00907841" w:rsidRPr="007E2A41" w14:paraId="0FF22944" w14:textId="77777777" w:rsidTr="002C1637">
        <w:tc>
          <w:tcPr>
            <w:tcW w:w="675" w:type="dxa"/>
          </w:tcPr>
          <w:p w14:paraId="498B76A4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06535204" w14:textId="2A699A2F" w:rsidR="00907841" w:rsidRPr="007E2A41" w:rsidRDefault="009C38C6" w:rsidP="002C1637">
            <w:pPr>
              <w:spacing w:before="60" w:after="6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Подрядчик</w:t>
            </w:r>
          </w:p>
        </w:tc>
        <w:tc>
          <w:tcPr>
            <w:tcW w:w="5387" w:type="dxa"/>
            <w:vAlign w:val="center"/>
          </w:tcPr>
          <w:p w14:paraId="457E0E2A" w14:textId="64A33FD7" w:rsidR="00907841" w:rsidRPr="00D0401F" w:rsidRDefault="00907841" w:rsidP="002C1637">
            <w:pPr>
              <w:spacing w:before="50" w:after="50"/>
              <w:ind w:right="140"/>
              <w:rPr>
                <w:sz w:val="23"/>
                <w:szCs w:val="23"/>
              </w:rPr>
            </w:pPr>
          </w:p>
        </w:tc>
      </w:tr>
      <w:tr w:rsidR="00907841" w:rsidRPr="007E2A41" w14:paraId="38F5634A" w14:textId="77777777" w:rsidTr="002C1637">
        <w:tc>
          <w:tcPr>
            <w:tcW w:w="675" w:type="dxa"/>
          </w:tcPr>
          <w:p w14:paraId="5825DE88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3FD6F686" w14:textId="77777777" w:rsidR="00907841" w:rsidRPr="007E2A41" w:rsidRDefault="00907841" w:rsidP="002C1637">
            <w:pPr>
              <w:spacing w:before="60" w:after="6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>Вид строительства:</w:t>
            </w:r>
          </w:p>
        </w:tc>
        <w:tc>
          <w:tcPr>
            <w:tcW w:w="5387" w:type="dxa"/>
            <w:vAlign w:val="center"/>
          </w:tcPr>
          <w:p w14:paraId="34BC5AD5" w14:textId="77777777" w:rsidR="00907841" w:rsidRPr="00D0401F" w:rsidRDefault="00907841" w:rsidP="002C1637">
            <w:pPr>
              <w:spacing w:before="50" w:after="50"/>
              <w:ind w:right="140"/>
              <w:jc w:val="both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Новое строительство</w:t>
            </w:r>
          </w:p>
        </w:tc>
      </w:tr>
      <w:tr w:rsidR="00907841" w:rsidRPr="007E2A41" w14:paraId="46F3386C" w14:textId="77777777" w:rsidTr="002C1637">
        <w:tc>
          <w:tcPr>
            <w:tcW w:w="675" w:type="dxa"/>
          </w:tcPr>
          <w:p w14:paraId="61F6EEBC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593183A1" w14:textId="01EB2747" w:rsidR="00907841" w:rsidRPr="007E2A41" w:rsidRDefault="00907841" w:rsidP="002C1637">
            <w:pPr>
              <w:spacing w:before="50" w:after="5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 xml:space="preserve">Цели и виды </w:t>
            </w:r>
            <w:r w:rsidR="009C38C6" w:rsidRPr="007E2A41">
              <w:rPr>
                <w:b/>
                <w:sz w:val="23"/>
                <w:szCs w:val="23"/>
              </w:rPr>
              <w:t>инженерных изысканий</w:t>
            </w:r>
          </w:p>
        </w:tc>
        <w:tc>
          <w:tcPr>
            <w:tcW w:w="5387" w:type="dxa"/>
          </w:tcPr>
          <w:p w14:paraId="5719B573" w14:textId="5941AFC9" w:rsidR="00F71588" w:rsidRDefault="00463C9A" w:rsidP="002C1637">
            <w:pPr>
              <w:spacing w:before="50" w:after="50"/>
              <w:ind w:left="34" w:righ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463C9A">
              <w:rPr>
                <w:sz w:val="23"/>
                <w:szCs w:val="23"/>
              </w:rPr>
              <w:t>Организация, проведение геологических исследований и инженерных изысканий</w:t>
            </w:r>
            <w:r>
              <w:rPr>
                <w:sz w:val="23"/>
                <w:szCs w:val="23"/>
              </w:rPr>
              <w:t xml:space="preserve"> на участке нового строительства ДСК2</w:t>
            </w:r>
            <w:r w:rsidR="00F71588">
              <w:rPr>
                <w:sz w:val="23"/>
                <w:szCs w:val="23"/>
              </w:rPr>
              <w:t>, для дальнейшей разработки</w:t>
            </w:r>
          </w:p>
          <w:p w14:paraId="685F0A3D" w14:textId="185EA0B4" w:rsidR="00463C9A" w:rsidRDefault="00F71588" w:rsidP="002C1637">
            <w:pPr>
              <w:spacing w:before="50" w:after="50"/>
              <w:ind w:left="34" w:right="140"/>
              <w:rPr>
                <w:sz w:val="23"/>
                <w:szCs w:val="23"/>
              </w:rPr>
            </w:pPr>
            <w:r w:rsidRPr="00F71588">
              <w:rPr>
                <w:sz w:val="23"/>
                <w:szCs w:val="23"/>
              </w:rPr>
              <w:t>на основании отчетной документация, проектн</w:t>
            </w:r>
            <w:r>
              <w:rPr>
                <w:sz w:val="23"/>
                <w:szCs w:val="23"/>
              </w:rPr>
              <w:t>ой</w:t>
            </w:r>
            <w:r w:rsidRPr="00F71588">
              <w:rPr>
                <w:sz w:val="23"/>
                <w:szCs w:val="23"/>
              </w:rPr>
              <w:t xml:space="preserve"> документаци</w:t>
            </w:r>
            <w:r>
              <w:rPr>
                <w:sz w:val="23"/>
                <w:szCs w:val="23"/>
              </w:rPr>
              <w:t>и</w:t>
            </w:r>
            <w:r w:rsidRPr="00F71588">
              <w:rPr>
                <w:sz w:val="23"/>
                <w:szCs w:val="23"/>
              </w:rPr>
              <w:t xml:space="preserve"> для устройства </w:t>
            </w:r>
            <w:r w:rsidR="00A134D5">
              <w:rPr>
                <w:sz w:val="23"/>
                <w:szCs w:val="23"/>
              </w:rPr>
              <w:t xml:space="preserve">железобетонных </w:t>
            </w:r>
            <w:r w:rsidRPr="00F71588">
              <w:rPr>
                <w:sz w:val="23"/>
                <w:szCs w:val="23"/>
              </w:rPr>
              <w:t>фундаментных оснований под оборудование</w:t>
            </w:r>
            <w:r>
              <w:rPr>
                <w:sz w:val="23"/>
                <w:szCs w:val="23"/>
              </w:rPr>
              <w:t xml:space="preserve"> ДСК2.</w:t>
            </w:r>
          </w:p>
          <w:p w14:paraId="5B938F74" w14:textId="189A32A1" w:rsidR="00202FF7" w:rsidRPr="00D0401F" w:rsidRDefault="00202FF7" w:rsidP="002C1637">
            <w:pPr>
              <w:spacing w:before="50" w:after="50"/>
              <w:ind w:left="34" w:righ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-Объем работ: </w:t>
            </w:r>
            <w:r w:rsidR="000D7339">
              <w:rPr>
                <w:sz w:val="23"/>
                <w:szCs w:val="23"/>
              </w:rPr>
              <w:t>4шт скважины общей глубиной -</w:t>
            </w:r>
            <w:r>
              <w:rPr>
                <w:sz w:val="23"/>
                <w:szCs w:val="23"/>
              </w:rPr>
              <w:t>45м, в том числе - 1скважина 15м глубиной, 3скважины 10м глубиной</w:t>
            </w:r>
          </w:p>
        </w:tc>
      </w:tr>
      <w:tr w:rsidR="00907841" w:rsidRPr="007E2A41" w14:paraId="0CD186FC" w14:textId="77777777" w:rsidTr="002C1637">
        <w:tc>
          <w:tcPr>
            <w:tcW w:w="675" w:type="dxa"/>
          </w:tcPr>
          <w:p w14:paraId="7BC8548F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4F60DD2C" w14:textId="77777777" w:rsidR="00907841" w:rsidRPr="007E2A41" w:rsidRDefault="00907841" w:rsidP="002C1637">
            <w:pPr>
              <w:spacing w:before="50" w:after="5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>Стадия проектирования</w:t>
            </w:r>
          </w:p>
        </w:tc>
        <w:tc>
          <w:tcPr>
            <w:tcW w:w="5387" w:type="dxa"/>
          </w:tcPr>
          <w:p w14:paraId="5211B820" w14:textId="77777777" w:rsidR="00907841" w:rsidRPr="007E2A41" w:rsidRDefault="00907841" w:rsidP="002C1637">
            <w:pPr>
              <w:spacing w:before="50" w:after="50"/>
              <w:ind w:left="34" w:right="140"/>
              <w:rPr>
                <w:sz w:val="23"/>
                <w:szCs w:val="23"/>
              </w:rPr>
            </w:pPr>
            <w:r w:rsidRPr="007E2A41">
              <w:rPr>
                <w:sz w:val="23"/>
                <w:szCs w:val="23"/>
              </w:rPr>
              <w:t>Рабочая документация</w:t>
            </w:r>
          </w:p>
        </w:tc>
      </w:tr>
      <w:tr w:rsidR="00907841" w:rsidRPr="007E2A41" w14:paraId="34574C7C" w14:textId="77777777" w:rsidTr="002C1637">
        <w:trPr>
          <w:trHeight w:val="411"/>
        </w:trPr>
        <w:tc>
          <w:tcPr>
            <w:tcW w:w="675" w:type="dxa"/>
          </w:tcPr>
          <w:p w14:paraId="5D341F7A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3A8726C" w14:textId="77777777" w:rsidR="00907841" w:rsidRPr="007E2A41" w:rsidRDefault="00907841" w:rsidP="002C1637">
            <w:pPr>
              <w:spacing w:before="50" w:after="5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>Проектируемые сооружения, их технические характеристики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0AD" w14:textId="77777777" w:rsidR="00907841" w:rsidRPr="007E2A41" w:rsidRDefault="00907841" w:rsidP="002C1637">
            <w:pPr>
              <w:spacing w:before="50" w:after="50"/>
              <w:ind w:left="34" w:right="140"/>
              <w:jc w:val="center"/>
              <w:rPr>
                <w:b/>
                <w:sz w:val="23"/>
                <w:szCs w:val="23"/>
                <w:u w:val="single"/>
              </w:rPr>
            </w:pPr>
            <w:r w:rsidRPr="007E2A41">
              <w:rPr>
                <w:b/>
                <w:sz w:val="23"/>
                <w:szCs w:val="23"/>
                <w:u w:val="single"/>
              </w:rPr>
              <w:t>Сооружения на площадке</w:t>
            </w:r>
          </w:p>
          <w:p w14:paraId="3D0175B7" w14:textId="66B4C667" w:rsidR="00907841" w:rsidRPr="007E2A41" w:rsidRDefault="00907841" w:rsidP="002C1637">
            <w:pPr>
              <w:spacing w:before="50" w:after="50"/>
              <w:ind w:left="34" w:right="140"/>
              <w:rPr>
                <w:sz w:val="23"/>
                <w:szCs w:val="23"/>
              </w:rPr>
            </w:pPr>
            <w:r w:rsidRPr="007E2A41">
              <w:rPr>
                <w:sz w:val="23"/>
                <w:szCs w:val="23"/>
              </w:rPr>
              <w:t>- Дробильно-сортировочный комплекс</w:t>
            </w:r>
            <w:r w:rsidR="00F71588">
              <w:rPr>
                <w:sz w:val="23"/>
                <w:szCs w:val="23"/>
              </w:rPr>
              <w:t xml:space="preserve"> №2</w:t>
            </w:r>
            <w:r w:rsidR="00E0050A">
              <w:rPr>
                <w:sz w:val="23"/>
                <w:szCs w:val="23"/>
              </w:rPr>
              <w:t>;             - участок 107м х 140м</w:t>
            </w:r>
          </w:p>
          <w:p w14:paraId="7C0DB14A" w14:textId="77777777" w:rsidR="00907841" w:rsidRPr="007E2A41" w:rsidRDefault="00907841" w:rsidP="002C1637">
            <w:pPr>
              <w:spacing w:before="50" w:after="50"/>
              <w:ind w:left="34" w:right="140" w:firstLine="439"/>
              <w:rPr>
                <w:sz w:val="23"/>
                <w:szCs w:val="23"/>
              </w:rPr>
            </w:pPr>
          </w:p>
        </w:tc>
      </w:tr>
      <w:tr w:rsidR="00907841" w:rsidRPr="007E2A41" w14:paraId="7AC8DD6C" w14:textId="77777777" w:rsidTr="002C1637">
        <w:tc>
          <w:tcPr>
            <w:tcW w:w="675" w:type="dxa"/>
          </w:tcPr>
          <w:p w14:paraId="141DFA68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5D1C1496" w14:textId="77777777" w:rsidR="00907841" w:rsidRPr="007E2A41" w:rsidRDefault="00907841" w:rsidP="002C1637">
            <w:pPr>
              <w:spacing w:before="50" w:after="5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>Сроки и порядок представления отчетных материалов: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194EB029" w14:textId="0B6753F8" w:rsidR="00907841" w:rsidRPr="007E2A41" w:rsidRDefault="00907841" w:rsidP="002C1637">
            <w:pPr>
              <w:pStyle w:val="-0"/>
              <w:widowControl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E2A41">
              <w:rPr>
                <w:rFonts w:ascii="Times New Roman" w:hAnsi="Times New Roman"/>
                <w:sz w:val="23"/>
                <w:szCs w:val="23"/>
                <w:lang w:val="ru-RU"/>
              </w:rPr>
              <w:t>Технический отчет об ИГИ</w:t>
            </w:r>
            <w:r w:rsidR="00BC4CCF" w:rsidRPr="00BC4CC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и программ</w:t>
            </w:r>
            <w:r w:rsidR="00BC4CCF">
              <w:rPr>
                <w:rFonts w:ascii="Times New Roman" w:hAnsi="Times New Roman"/>
                <w:sz w:val="23"/>
                <w:szCs w:val="23"/>
                <w:lang w:val="ru-RU"/>
              </w:rPr>
              <w:t>у</w:t>
            </w:r>
            <w:r w:rsidR="00BC4CCF" w:rsidRPr="00BC4CC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инженерно-геологических изысканий</w:t>
            </w:r>
            <w:r w:rsidRPr="007E2A4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представить заказчику в 3-х экземплярах, в соответствии с календарным планом к договору и в 1-м экземпляре на электронных носителях.</w:t>
            </w:r>
          </w:p>
        </w:tc>
      </w:tr>
      <w:tr w:rsidR="00907841" w:rsidRPr="007E2A41" w14:paraId="7274ED83" w14:textId="77777777" w:rsidTr="002C1637">
        <w:tc>
          <w:tcPr>
            <w:tcW w:w="675" w:type="dxa"/>
          </w:tcPr>
          <w:p w14:paraId="06E371D9" w14:textId="77777777" w:rsidR="00907841" w:rsidRPr="007E2A41" w:rsidRDefault="00907841" w:rsidP="00907841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60" w:after="60" w:line="240" w:lineRule="auto"/>
              <w:ind w:hanging="72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5E933DD0" w14:textId="77777777" w:rsidR="00907841" w:rsidRPr="007E2A41" w:rsidRDefault="00907841" w:rsidP="002C1637">
            <w:pPr>
              <w:spacing w:before="50" w:after="50"/>
              <w:rPr>
                <w:b/>
                <w:sz w:val="23"/>
                <w:szCs w:val="23"/>
              </w:rPr>
            </w:pPr>
            <w:r w:rsidRPr="007E2A41">
              <w:rPr>
                <w:b/>
                <w:sz w:val="23"/>
                <w:szCs w:val="23"/>
              </w:rPr>
              <w:t>Требования к точности изысканий, надежности или обеспеченности расчетных характеристик (положения СНиПов, СП и других нормативных документов)</w:t>
            </w:r>
          </w:p>
        </w:tc>
        <w:tc>
          <w:tcPr>
            <w:tcW w:w="5387" w:type="dxa"/>
          </w:tcPr>
          <w:p w14:paraId="51B7464E" w14:textId="77777777" w:rsidR="00907841" w:rsidRPr="007E2A41" w:rsidRDefault="00907841" w:rsidP="002C1637">
            <w:pPr>
              <w:spacing w:before="50" w:after="50"/>
              <w:ind w:left="175" w:right="140"/>
              <w:rPr>
                <w:sz w:val="23"/>
                <w:szCs w:val="23"/>
              </w:rPr>
            </w:pPr>
            <w:r w:rsidRPr="007E2A41">
              <w:rPr>
                <w:sz w:val="23"/>
                <w:szCs w:val="23"/>
              </w:rPr>
              <w:t>Инженерно-геологические изыскания должны быть выполнены в соответствии с требованиями и в объеме нормативных документов:</w:t>
            </w:r>
          </w:p>
          <w:p w14:paraId="7F10EDD5" w14:textId="77777777" w:rsidR="00907841" w:rsidRPr="007E2A41" w:rsidRDefault="00907841" w:rsidP="00907841">
            <w:pPr>
              <w:numPr>
                <w:ilvl w:val="0"/>
                <w:numId w:val="13"/>
              </w:numPr>
              <w:tabs>
                <w:tab w:val="left" w:pos="535"/>
              </w:tabs>
              <w:spacing w:before="50" w:after="50" w:line="240" w:lineRule="auto"/>
              <w:ind w:left="535" w:right="140"/>
              <w:rPr>
                <w:sz w:val="23"/>
                <w:szCs w:val="23"/>
              </w:rPr>
            </w:pPr>
            <w:r w:rsidRPr="007E2A41">
              <w:rPr>
                <w:sz w:val="23"/>
                <w:szCs w:val="23"/>
              </w:rPr>
              <w:t>СНиП 11-02-96 (Актуализированная редакция). Инженерные изыскания для строительства. Основные положения;</w:t>
            </w:r>
          </w:p>
          <w:p w14:paraId="4780F9DE" w14:textId="77777777" w:rsidR="00907841" w:rsidRPr="007E2A41" w:rsidRDefault="00907841" w:rsidP="00907841">
            <w:pPr>
              <w:numPr>
                <w:ilvl w:val="0"/>
                <w:numId w:val="13"/>
              </w:numPr>
              <w:tabs>
                <w:tab w:val="left" w:pos="535"/>
              </w:tabs>
              <w:spacing w:before="50" w:after="50" w:line="240" w:lineRule="auto"/>
              <w:ind w:left="535" w:right="140"/>
              <w:rPr>
                <w:sz w:val="23"/>
                <w:szCs w:val="23"/>
              </w:rPr>
            </w:pPr>
            <w:r w:rsidRPr="007E2A41">
              <w:rPr>
                <w:sz w:val="23"/>
                <w:szCs w:val="23"/>
              </w:rPr>
              <w:t xml:space="preserve">СП 11-105-97 ч. I-III Инженерно-геологические изыскания для строительства. </w:t>
            </w:r>
          </w:p>
          <w:p w14:paraId="39FE8C4C" w14:textId="77777777" w:rsidR="00907841" w:rsidRDefault="00907841" w:rsidP="002C1637">
            <w:pPr>
              <w:spacing w:before="50" w:after="50"/>
              <w:ind w:left="34" w:right="140" w:firstLine="141"/>
              <w:jc w:val="both"/>
              <w:rPr>
                <w:sz w:val="23"/>
                <w:szCs w:val="23"/>
              </w:rPr>
            </w:pPr>
            <w:r w:rsidRPr="007E2A41">
              <w:rPr>
                <w:sz w:val="23"/>
                <w:szCs w:val="23"/>
              </w:rPr>
              <w:t>-      ГОСТ 25100-2011.</w:t>
            </w:r>
          </w:p>
          <w:p w14:paraId="653C2D9D" w14:textId="470F4CAE" w:rsidR="000B4E5F" w:rsidRPr="007E2A41" w:rsidRDefault="000B4E5F" w:rsidP="002C1637">
            <w:pPr>
              <w:spacing w:before="50" w:after="50"/>
              <w:ind w:left="34" w:right="140" w:firstLine="14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   готовность прохождения негосударственной экспертизы.</w:t>
            </w:r>
          </w:p>
          <w:p w14:paraId="7559007F" w14:textId="0A4E5C16" w:rsidR="00907841" w:rsidRPr="007E2A41" w:rsidRDefault="00907841" w:rsidP="004F24D8">
            <w:pPr>
              <w:spacing w:before="50" w:after="50"/>
              <w:ind w:right="140"/>
              <w:jc w:val="both"/>
              <w:rPr>
                <w:sz w:val="23"/>
                <w:szCs w:val="23"/>
              </w:rPr>
            </w:pPr>
          </w:p>
        </w:tc>
      </w:tr>
    </w:tbl>
    <w:p w14:paraId="1C2012DC" w14:textId="77777777" w:rsidR="00907841" w:rsidRPr="007E2A41" w:rsidRDefault="00907841" w:rsidP="00907841">
      <w:pPr>
        <w:jc w:val="both"/>
        <w:rPr>
          <w:sz w:val="23"/>
          <w:szCs w:val="23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"/>
        <w:gridCol w:w="2912"/>
        <w:gridCol w:w="593"/>
        <w:gridCol w:w="18"/>
        <w:gridCol w:w="1138"/>
        <w:gridCol w:w="2083"/>
        <w:gridCol w:w="65"/>
        <w:gridCol w:w="2951"/>
      </w:tblGrid>
      <w:tr w:rsidR="0037726F" w:rsidRPr="0037726F" w14:paraId="1BFB730A" w14:textId="77777777" w:rsidTr="001F0636">
        <w:trPr>
          <w:trHeight w:val="396"/>
        </w:trPr>
        <w:tc>
          <w:tcPr>
            <w:tcW w:w="10632" w:type="dxa"/>
            <w:gridSpan w:val="9"/>
          </w:tcPr>
          <w:p w14:paraId="48D12EC1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37726F">
              <w:rPr>
                <w:rFonts w:eastAsia="Calibri"/>
                <w:b/>
                <w:bCs/>
                <w:szCs w:val="24"/>
                <w:lang w:eastAsia="en-US"/>
              </w:rPr>
              <w:t>Характеристика одноточечных вертикальных динамических нагрузок на фундаменты (k</w:t>
            </w:r>
            <w:r w:rsidRPr="0037726F">
              <w:rPr>
                <w:rFonts w:eastAsia="Calibri"/>
                <w:b/>
                <w:bCs/>
                <w:szCs w:val="24"/>
                <w:lang w:val="en-US" w:eastAsia="en-US"/>
              </w:rPr>
              <w:t>N</w:t>
            </w:r>
            <w:r w:rsidRPr="0037726F">
              <w:rPr>
                <w:rFonts w:eastAsia="Calibri"/>
                <w:b/>
                <w:bCs/>
                <w:szCs w:val="24"/>
                <w:lang w:eastAsia="en-US"/>
              </w:rPr>
              <w:t xml:space="preserve">) </w:t>
            </w:r>
          </w:p>
        </w:tc>
      </w:tr>
      <w:tr w:rsidR="0037726F" w:rsidRPr="0037726F" w14:paraId="0086ABFB" w14:textId="77777777" w:rsidTr="001F0636">
        <w:tc>
          <w:tcPr>
            <w:tcW w:w="850" w:type="dxa"/>
          </w:tcPr>
          <w:p w14:paraId="187900B4" w14:textId="77777777" w:rsidR="0037726F" w:rsidRPr="0037726F" w:rsidRDefault="0037726F" w:rsidP="0037726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</w:p>
        </w:tc>
        <w:tc>
          <w:tcPr>
            <w:tcW w:w="3527" w:type="dxa"/>
            <w:gridSpan w:val="3"/>
          </w:tcPr>
          <w:p w14:paraId="751CCA76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37726F">
              <w:rPr>
                <w:rFonts w:eastAsia="Calibri"/>
                <w:szCs w:val="24"/>
                <w:lang w:eastAsia="en-US"/>
              </w:rPr>
              <w:t>Наименование</w:t>
            </w:r>
          </w:p>
        </w:tc>
        <w:tc>
          <w:tcPr>
            <w:tcW w:w="3239" w:type="dxa"/>
            <w:gridSpan w:val="3"/>
            <w:vAlign w:val="center"/>
          </w:tcPr>
          <w:p w14:paraId="6C8FFF3C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37726F">
              <w:rPr>
                <w:rFonts w:eastAsia="Calibri"/>
                <w:szCs w:val="24"/>
                <w:lang w:eastAsia="en-US"/>
              </w:rPr>
              <w:t>Номер фундамента</w:t>
            </w:r>
          </w:p>
        </w:tc>
        <w:tc>
          <w:tcPr>
            <w:tcW w:w="3016" w:type="dxa"/>
            <w:gridSpan w:val="2"/>
            <w:vAlign w:val="center"/>
          </w:tcPr>
          <w:p w14:paraId="6B3F9010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37726F">
              <w:rPr>
                <w:rFonts w:eastAsia="Calibri"/>
                <w:szCs w:val="24"/>
                <w:lang w:eastAsia="en-US"/>
              </w:rPr>
              <w:t>Нагрузка, k</w:t>
            </w:r>
            <w:r w:rsidRPr="0037726F">
              <w:rPr>
                <w:rFonts w:eastAsia="Calibri"/>
                <w:szCs w:val="24"/>
                <w:lang w:val="en-US" w:eastAsia="en-US"/>
              </w:rPr>
              <w:t>N</w:t>
            </w:r>
          </w:p>
        </w:tc>
      </w:tr>
      <w:tr w:rsidR="0037726F" w:rsidRPr="0037726F" w14:paraId="0BA481E4" w14:textId="77777777" w:rsidTr="001F0636">
        <w:tc>
          <w:tcPr>
            <w:tcW w:w="850" w:type="dxa"/>
          </w:tcPr>
          <w:p w14:paraId="49805A8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</w:t>
            </w:r>
          </w:p>
        </w:tc>
        <w:tc>
          <w:tcPr>
            <w:tcW w:w="3545" w:type="dxa"/>
            <w:gridSpan w:val="4"/>
          </w:tcPr>
          <w:p w14:paraId="5C1DDC89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В-1</w:t>
            </w:r>
          </w:p>
        </w:tc>
        <w:tc>
          <w:tcPr>
            <w:tcW w:w="3286" w:type="dxa"/>
            <w:gridSpan w:val="3"/>
            <w:vAlign w:val="center"/>
          </w:tcPr>
          <w:p w14:paraId="00A263D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2951" w:type="dxa"/>
            <w:vAlign w:val="center"/>
          </w:tcPr>
          <w:p w14:paraId="70DDE4E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</w:tr>
      <w:tr w:rsidR="0037726F" w:rsidRPr="0037726F" w14:paraId="5924DC30" w14:textId="77777777" w:rsidTr="001F0636">
        <w:tc>
          <w:tcPr>
            <w:tcW w:w="850" w:type="dxa"/>
          </w:tcPr>
          <w:p w14:paraId="4117B76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</w:t>
            </w:r>
          </w:p>
        </w:tc>
        <w:tc>
          <w:tcPr>
            <w:tcW w:w="3545" w:type="dxa"/>
            <w:gridSpan w:val="4"/>
          </w:tcPr>
          <w:p w14:paraId="45E3F7B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В2-1</w:t>
            </w:r>
          </w:p>
        </w:tc>
        <w:tc>
          <w:tcPr>
            <w:tcW w:w="3286" w:type="dxa"/>
            <w:gridSpan w:val="3"/>
            <w:vAlign w:val="center"/>
          </w:tcPr>
          <w:p w14:paraId="55A3B0C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03C2899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39/45,5</w:t>
            </w:r>
          </w:p>
        </w:tc>
      </w:tr>
      <w:tr w:rsidR="0037726F" w:rsidRPr="0037726F" w14:paraId="1865FAEF" w14:textId="77777777" w:rsidTr="001F0636">
        <w:tc>
          <w:tcPr>
            <w:tcW w:w="850" w:type="dxa"/>
          </w:tcPr>
          <w:p w14:paraId="76200D1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16.3</w:t>
            </w:r>
          </w:p>
        </w:tc>
        <w:tc>
          <w:tcPr>
            <w:tcW w:w="3545" w:type="dxa"/>
            <w:gridSpan w:val="4"/>
          </w:tcPr>
          <w:p w14:paraId="46A2AAD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В3</w:t>
            </w:r>
          </w:p>
        </w:tc>
        <w:tc>
          <w:tcPr>
            <w:tcW w:w="3286" w:type="dxa"/>
            <w:gridSpan w:val="3"/>
            <w:vAlign w:val="center"/>
          </w:tcPr>
          <w:p w14:paraId="69807CE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014392D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65/52/78</w:t>
            </w:r>
          </w:p>
        </w:tc>
      </w:tr>
      <w:tr w:rsidR="0037726F" w:rsidRPr="0037726F" w14:paraId="03046CBD" w14:textId="77777777" w:rsidTr="001F0636">
        <w:tc>
          <w:tcPr>
            <w:tcW w:w="850" w:type="dxa"/>
          </w:tcPr>
          <w:p w14:paraId="1B5863B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16.4</w:t>
            </w:r>
          </w:p>
        </w:tc>
        <w:tc>
          <w:tcPr>
            <w:tcW w:w="3545" w:type="dxa"/>
            <w:gridSpan w:val="4"/>
          </w:tcPr>
          <w:p w14:paraId="28F62E0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В4</w:t>
            </w:r>
          </w:p>
        </w:tc>
        <w:tc>
          <w:tcPr>
            <w:tcW w:w="3286" w:type="dxa"/>
            <w:gridSpan w:val="3"/>
            <w:vAlign w:val="center"/>
          </w:tcPr>
          <w:p w14:paraId="074F6EE9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0D5EA59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65/52/78</w:t>
            </w:r>
          </w:p>
        </w:tc>
      </w:tr>
      <w:tr w:rsidR="0037726F" w:rsidRPr="0037726F" w14:paraId="453EBAD4" w14:textId="77777777" w:rsidTr="001F0636">
        <w:tc>
          <w:tcPr>
            <w:tcW w:w="850" w:type="dxa"/>
          </w:tcPr>
          <w:p w14:paraId="5BCC51A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16.5</w:t>
            </w:r>
          </w:p>
        </w:tc>
        <w:tc>
          <w:tcPr>
            <w:tcW w:w="3545" w:type="dxa"/>
            <w:gridSpan w:val="4"/>
          </w:tcPr>
          <w:p w14:paraId="48667F8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В5</w:t>
            </w:r>
          </w:p>
        </w:tc>
        <w:tc>
          <w:tcPr>
            <w:tcW w:w="3286" w:type="dxa"/>
            <w:gridSpan w:val="3"/>
            <w:vAlign w:val="center"/>
          </w:tcPr>
          <w:p w14:paraId="1F383CA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№1/2/3/4/5/6/7</w:t>
            </w:r>
          </w:p>
        </w:tc>
        <w:tc>
          <w:tcPr>
            <w:tcW w:w="2951" w:type="dxa"/>
            <w:vAlign w:val="center"/>
          </w:tcPr>
          <w:p w14:paraId="4B7AE8B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39/39/39/52/39/91/39</w:t>
            </w:r>
          </w:p>
        </w:tc>
      </w:tr>
      <w:tr w:rsidR="0037726F" w:rsidRPr="0037726F" w14:paraId="73CD2D57" w14:textId="77777777" w:rsidTr="001F0636">
        <w:tc>
          <w:tcPr>
            <w:tcW w:w="850" w:type="dxa"/>
          </w:tcPr>
          <w:p w14:paraId="129224A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16.6</w:t>
            </w:r>
          </w:p>
        </w:tc>
        <w:tc>
          <w:tcPr>
            <w:tcW w:w="3545" w:type="dxa"/>
            <w:gridSpan w:val="4"/>
          </w:tcPr>
          <w:p w14:paraId="0B94885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В9</w:t>
            </w:r>
          </w:p>
        </w:tc>
        <w:tc>
          <w:tcPr>
            <w:tcW w:w="3286" w:type="dxa"/>
            <w:gridSpan w:val="3"/>
            <w:vAlign w:val="center"/>
          </w:tcPr>
          <w:p w14:paraId="5C3E2BA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581D36D3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39/32,5/52</w:t>
            </w:r>
          </w:p>
        </w:tc>
      </w:tr>
      <w:tr w:rsidR="0037726F" w:rsidRPr="0037726F" w14:paraId="3B845652" w14:textId="77777777" w:rsidTr="001F0636">
        <w:tc>
          <w:tcPr>
            <w:tcW w:w="850" w:type="dxa"/>
          </w:tcPr>
          <w:p w14:paraId="21516A0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16.7</w:t>
            </w:r>
          </w:p>
        </w:tc>
        <w:tc>
          <w:tcPr>
            <w:tcW w:w="3545" w:type="dxa"/>
            <w:gridSpan w:val="4"/>
          </w:tcPr>
          <w:p w14:paraId="4B5C648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В8</w:t>
            </w:r>
          </w:p>
        </w:tc>
        <w:tc>
          <w:tcPr>
            <w:tcW w:w="3286" w:type="dxa"/>
            <w:gridSpan w:val="3"/>
            <w:vAlign w:val="center"/>
          </w:tcPr>
          <w:p w14:paraId="328989C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61775EF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39/32,5</w:t>
            </w:r>
          </w:p>
        </w:tc>
      </w:tr>
      <w:tr w:rsidR="0037726F" w:rsidRPr="0037726F" w14:paraId="41750F30" w14:textId="77777777" w:rsidTr="001F0636">
        <w:tc>
          <w:tcPr>
            <w:tcW w:w="850" w:type="dxa"/>
          </w:tcPr>
          <w:p w14:paraId="5EF0610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4"/>
          </w:tcPr>
          <w:p w14:paraId="46C7303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В10</w:t>
            </w:r>
          </w:p>
        </w:tc>
        <w:tc>
          <w:tcPr>
            <w:tcW w:w="3286" w:type="dxa"/>
            <w:gridSpan w:val="3"/>
            <w:vAlign w:val="center"/>
          </w:tcPr>
          <w:p w14:paraId="6290C22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2951" w:type="dxa"/>
            <w:vAlign w:val="center"/>
          </w:tcPr>
          <w:p w14:paraId="66756A1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37726F" w:rsidRPr="0037726F" w14:paraId="6842347C" w14:textId="77777777" w:rsidTr="001F0636">
        <w:tc>
          <w:tcPr>
            <w:tcW w:w="850" w:type="dxa"/>
          </w:tcPr>
          <w:p w14:paraId="42D47BC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4"/>
          </w:tcPr>
          <w:p w14:paraId="6C9E5FB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В7</w:t>
            </w:r>
          </w:p>
        </w:tc>
        <w:tc>
          <w:tcPr>
            <w:tcW w:w="3286" w:type="dxa"/>
            <w:gridSpan w:val="3"/>
            <w:vAlign w:val="center"/>
          </w:tcPr>
          <w:p w14:paraId="12CB773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2951" w:type="dxa"/>
            <w:vAlign w:val="center"/>
          </w:tcPr>
          <w:p w14:paraId="22A9D44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</w:tr>
      <w:tr w:rsidR="0037726F" w:rsidRPr="0037726F" w14:paraId="4CD1C9A8" w14:textId="77777777" w:rsidTr="001F0636">
        <w:tc>
          <w:tcPr>
            <w:tcW w:w="850" w:type="dxa"/>
          </w:tcPr>
          <w:p w14:paraId="4EE460D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16.8</w:t>
            </w:r>
          </w:p>
        </w:tc>
        <w:tc>
          <w:tcPr>
            <w:tcW w:w="3545" w:type="dxa"/>
            <w:gridSpan w:val="4"/>
          </w:tcPr>
          <w:p w14:paraId="2A63481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В6</w:t>
            </w:r>
          </w:p>
        </w:tc>
        <w:tc>
          <w:tcPr>
            <w:tcW w:w="3286" w:type="dxa"/>
            <w:gridSpan w:val="3"/>
            <w:vAlign w:val="center"/>
          </w:tcPr>
          <w:p w14:paraId="3DD127C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№1,2,3</w:t>
            </w:r>
          </w:p>
        </w:tc>
        <w:tc>
          <w:tcPr>
            <w:tcW w:w="2951" w:type="dxa"/>
            <w:vAlign w:val="center"/>
          </w:tcPr>
          <w:p w14:paraId="1BEF77C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65/52/78</w:t>
            </w:r>
          </w:p>
        </w:tc>
      </w:tr>
      <w:tr w:rsidR="0037726F" w:rsidRPr="0037726F" w14:paraId="178525F2" w14:textId="77777777" w:rsidTr="001F0636">
        <w:tc>
          <w:tcPr>
            <w:tcW w:w="850" w:type="dxa"/>
          </w:tcPr>
          <w:p w14:paraId="273201C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16.9</w:t>
            </w:r>
          </w:p>
        </w:tc>
        <w:tc>
          <w:tcPr>
            <w:tcW w:w="3545" w:type="dxa"/>
            <w:gridSpan w:val="4"/>
          </w:tcPr>
          <w:p w14:paraId="447A2D2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В2-2</w:t>
            </w:r>
          </w:p>
        </w:tc>
        <w:tc>
          <w:tcPr>
            <w:tcW w:w="3286" w:type="dxa"/>
            <w:gridSpan w:val="3"/>
            <w:vAlign w:val="center"/>
          </w:tcPr>
          <w:p w14:paraId="1E22AAB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32FC639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39/45,5</w:t>
            </w:r>
          </w:p>
        </w:tc>
      </w:tr>
      <w:tr w:rsidR="0037726F" w:rsidRPr="0037726F" w14:paraId="3086B462" w14:textId="77777777" w:rsidTr="001F0636">
        <w:tc>
          <w:tcPr>
            <w:tcW w:w="850" w:type="dxa"/>
          </w:tcPr>
          <w:p w14:paraId="6A0D6E1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16.10</w:t>
            </w:r>
          </w:p>
        </w:tc>
        <w:tc>
          <w:tcPr>
            <w:tcW w:w="3545" w:type="dxa"/>
            <w:gridSpan w:val="4"/>
          </w:tcPr>
          <w:p w14:paraId="20450C2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В11</w:t>
            </w:r>
          </w:p>
        </w:tc>
        <w:tc>
          <w:tcPr>
            <w:tcW w:w="3286" w:type="dxa"/>
            <w:gridSpan w:val="3"/>
            <w:vAlign w:val="center"/>
          </w:tcPr>
          <w:p w14:paraId="13F0C71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171234F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39/26/45,5</w:t>
            </w:r>
          </w:p>
        </w:tc>
      </w:tr>
      <w:tr w:rsidR="0037726F" w:rsidRPr="0037726F" w14:paraId="1D3261A3" w14:textId="77777777" w:rsidTr="001F0636">
        <w:tc>
          <w:tcPr>
            <w:tcW w:w="850" w:type="dxa"/>
          </w:tcPr>
          <w:p w14:paraId="3AC2E679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4"/>
          </w:tcPr>
          <w:p w14:paraId="621085C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В17</w:t>
            </w:r>
          </w:p>
        </w:tc>
        <w:tc>
          <w:tcPr>
            <w:tcW w:w="3286" w:type="dxa"/>
            <w:gridSpan w:val="3"/>
            <w:vAlign w:val="center"/>
          </w:tcPr>
          <w:p w14:paraId="2EE7EFC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12E603F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39/32,5</w:t>
            </w:r>
          </w:p>
        </w:tc>
      </w:tr>
      <w:tr w:rsidR="0037726F" w:rsidRPr="0037726F" w14:paraId="070BF483" w14:textId="77777777" w:rsidTr="001F0636">
        <w:tc>
          <w:tcPr>
            <w:tcW w:w="850" w:type="dxa"/>
          </w:tcPr>
          <w:p w14:paraId="30D8745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4"/>
          </w:tcPr>
          <w:p w14:paraId="7AF339E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В18</w:t>
            </w:r>
          </w:p>
        </w:tc>
        <w:tc>
          <w:tcPr>
            <w:tcW w:w="3286" w:type="dxa"/>
            <w:gridSpan w:val="3"/>
            <w:vAlign w:val="center"/>
          </w:tcPr>
          <w:p w14:paraId="6001B4D3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3C82F55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39/32,5/52</w:t>
            </w:r>
          </w:p>
        </w:tc>
      </w:tr>
      <w:tr w:rsidR="0037726F" w:rsidRPr="0037726F" w14:paraId="7C2023D4" w14:textId="77777777" w:rsidTr="001F0636">
        <w:tc>
          <w:tcPr>
            <w:tcW w:w="850" w:type="dxa"/>
          </w:tcPr>
          <w:p w14:paraId="70B0058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16.11</w:t>
            </w:r>
          </w:p>
        </w:tc>
        <w:tc>
          <w:tcPr>
            <w:tcW w:w="3545" w:type="dxa"/>
            <w:gridSpan w:val="4"/>
          </w:tcPr>
          <w:p w14:paraId="2BCFFD6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В13</w:t>
            </w:r>
          </w:p>
        </w:tc>
        <w:tc>
          <w:tcPr>
            <w:tcW w:w="3286" w:type="dxa"/>
            <w:gridSpan w:val="3"/>
            <w:vAlign w:val="center"/>
          </w:tcPr>
          <w:p w14:paraId="6538521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2951" w:type="dxa"/>
            <w:vAlign w:val="center"/>
          </w:tcPr>
          <w:p w14:paraId="3CB1629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37726F" w:rsidRPr="0037726F" w14:paraId="28350ACA" w14:textId="77777777" w:rsidTr="001F0636">
        <w:tc>
          <w:tcPr>
            <w:tcW w:w="850" w:type="dxa"/>
          </w:tcPr>
          <w:p w14:paraId="780B683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16.12</w:t>
            </w:r>
          </w:p>
        </w:tc>
        <w:tc>
          <w:tcPr>
            <w:tcW w:w="3545" w:type="dxa"/>
            <w:gridSpan w:val="4"/>
          </w:tcPr>
          <w:p w14:paraId="68A9C48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В12</w:t>
            </w:r>
          </w:p>
        </w:tc>
        <w:tc>
          <w:tcPr>
            <w:tcW w:w="3286" w:type="dxa"/>
            <w:gridSpan w:val="3"/>
            <w:vAlign w:val="center"/>
          </w:tcPr>
          <w:p w14:paraId="53E5FC1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3905A26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52/39/65</w:t>
            </w:r>
          </w:p>
        </w:tc>
      </w:tr>
      <w:tr w:rsidR="0037726F" w:rsidRPr="0037726F" w14:paraId="7AB4A601" w14:textId="77777777" w:rsidTr="001F0636">
        <w:tc>
          <w:tcPr>
            <w:tcW w:w="850" w:type="dxa"/>
          </w:tcPr>
          <w:p w14:paraId="15EB9D09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16.13</w:t>
            </w:r>
          </w:p>
        </w:tc>
        <w:tc>
          <w:tcPr>
            <w:tcW w:w="3545" w:type="dxa"/>
            <w:gridSpan w:val="4"/>
          </w:tcPr>
          <w:p w14:paraId="0AF417D9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В14-2</w:t>
            </w:r>
          </w:p>
        </w:tc>
        <w:tc>
          <w:tcPr>
            <w:tcW w:w="3286" w:type="dxa"/>
            <w:gridSpan w:val="3"/>
            <w:vAlign w:val="center"/>
          </w:tcPr>
          <w:p w14:paraId="51438E7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27BC37C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49/52</w:t>
            </w:r>
          </w:p>
        </w:tc>
      </w:tr>
      <w:tr w:rsidR="0037726F" w:rsidRPr="0037726F" w14:paraId="100B55DA" w14:textId="77777777" w:rsidTr="001F0636">
        <w:tc>
          <w:tcPr>
            <w:tcW w:w="850" w:type="dxa"/>
          </w:tcPr>
          <w:p w14:paraId="7F5176F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16.14</w:t>
            </w:r>
          </w:p>
        </w:tc>
        <w:tc>
          <w:tcPr>
            <w:tcW w:w="3545" w:type="dxa"/>
            <w:gridSpan w:val="4"/>
          </w:tcPr>
          <w:p w14:paraId="734DAC4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В14-1</w:t>
            </w:r>
          </w:p>
        </w:tc>
        <w:tc>
          <w:tcPr>
            <w:tcW w:w="3286" w:type="dxa"/>
            <w:gridSpan w:val="3"/>
            <w:vAlign w:val="center"/>
          </w:tcPr>
          <w:p w14:paraId="05D73C2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2D2C1AC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49/52</w:t>
            </w:r>
          </w:p>
        </w:tc>
      </w:tr>
      <w:tr w:rsidR="0037726F" w:rsidRPr="0037726F" w14:paraId="48103991" w14:textId="77777777" w:rsidTr="001F0636">
        <w:tc>
          <w:tcPr>
            <w:tcW w:w="850" w:type="dxa"/>
          </w:tcPr>
          <w:p w14:paraId="1DE949B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16.15</w:t>
            </w:r>
          </w:p>
        </w:tc>
        <w:tc>
          <w:tcPr>
            <w:tcW w:w="3545" w:type="dxa"/>
            <w:gridSpan w:val="4"/>
          </w:tcPr>
          <w:p w14:paraId="19BDA9D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В-16</w:t>
            </w:r>
          </w:p>
        </w:tc>
        <w:tc>
          <w:tcPr>
            <w:tcW w:w="3286" w:type="dxa"/>
            <w:gridSpan w:val="3"/>
            <w:vAlign w:val="center"/>
          </w:tcPr>
          <w:p w14:paraId="1C28F44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2951" w:type="dxa"/>
            <w:vAlign w:val="center"/>
          </w:tcPr>
          <w:p w14:paraId="6A2FD52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37726F" w:rsidRPr="0037726F" w14:paraId="55419370" w14:textId="77777777" w:rsidTr="001F0636">
        <w:tc>
          <w:tcPr>
            <w:tcW w:w="850" w:type="dxa"/>
          </w:tcPr>
          <w:p w14:paraId="317D3CB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16.16</w:t>
            </w:r>
          </w:p>
        </w:tc>
        <w:tc>
          <w:tcPr>
            <w:tcW w:w="3545" w:type="dxa"/>
            <w:gridSpan w:val="4"/>
          </w:tcPr>
          <w:p w14:paraId="2C8E94B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В-15</w:t>
            </w:r>
          </w:p>
        </w:tc>
        <w:tc>
          <w:tcPr>
            <w:tcW w:w="3286" w:type="dxa"/>
            <w:gridSpan w:val="3"/>
            <w:vAlign w:val="center"/>
          </w:tcPr>
          <w:p w14:paraId="74ECFE3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2951" w:type="dxa"/>
            <w:vAlign w:val="center"/>
          </w:tcPr>
          <w:p w14:paraId="42E1388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37726F" w:rsidRPr="0037726F" w14:paraId="403247BE" w14:textId="77777777" w:rsidTr="001F0636">
        <w:tc>
          <w:tcPr>
            <w:tcW w:w="850" w:type="dxa"/>
          </w:tcPr>
          <w:p w14:paraId="4FC2231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16.17</w:t>
            </w:r>
          </w:p>
        </w:tc>
        <w:tc>
          <w:tcPr>
            <w:tcW w:w="3545" w:type="dxa"/>
            <w:gridSpan w:val="4"/>
          </w:tcPr>
          <w:p w14:paraId="65C8859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В14-3</w:t>
            </w:r>
          </w:p>
        </w:tc>
        <w:tc>
          <w:tcPr>
            <w:tcW w:w="3286" w:type="dxa"/>
            <w:gridSpan w:val="3"/>
            <w:vAlign w:val="center"/>
          </w:tcPr>
          <w:p w14:paraId="58BABF9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0F54B86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49/52</w:t>
            </w:r>
          </w:p>
        </w:tc>
      </w:tr>
      <w:tr w:rsidR="0037726F" w:rsidRPr="0037726F" w14:paraId="365981B6" w14:textId="77777777" w:rsidTr="001F0636">
        <w:tc>
          <w:tcPr>
            <w:tcW w:w="850" w:type="dxa"/>
          </w:tcPr>
          <w:p w14:paraId="63F70A1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16.18</w:t>
            </w:r>
          </w:p>
        </w:tc>
        <w:tc>
          <w:tcPr>
            <w:tcW w:w="3545" w:type="dxa"/>
            <w:gridSpan w:val="4"/>
          </w:tcPr>
          <w:p w14:paraId="174A9B1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В2-3</w:t>
            </w:r>
          </w:p>
        </w:tc>
        <w:tc>
          <w:tcPr>
            <w:tcW w:w="3286" w:type="dxa"/>
            <w:gridSpan w:val="3"/>
            <w:vAlign w:val="center"/>
          </w:tcPr>
          <w:p w14:paraId="242CF543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6BC9C36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39/45,5</w:t>
            </w:r>
          </w:p>
        </w:tc>
      </w:tr>
      <w:tr w:rsidR="0037726F" w:rsidRPr="0037726F" w14:paraId="26B81B73" w14:textId="77777777" w:rsidTr="001F0636">
        <w:tc>
          <w:tcPr>
            <w:tcW w:w="850" w:type="dxa"/>
          </w:tcPr>
          <w:p w14:paraId="22D1E76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16.19</w:t>
            </w:r>
          </w:p>
        </w:tc>
        <w:tc>
          <w:tcPr>
            <w:tcW w:w="3545" w:type="dxa"/>
            <w:gridSpan w:val="4"/>
          </w:tcPr>
          <w:p w14:paraId="69A639E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В2-4</w:t>
            </w:r>
          </w:p>
        </w:tc>
        <w:tc>
          <w:tcPr>
            <w:tcW w:w="3286" w:type="dxa"/>
            <w:gridSpan w:val="3"/>
            <w:vAlign w:val="center"/>
          </w:tcPr>
          <w:p w14:paraId="2908E9B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55FB59F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39/45,5</w:t>
            </w:r>
          </w:p>
        </w:tc>
      </w:tr>
      <w:tr w:rsidR="0037726F" w:rsidRPr="0037726F" w14:paraId="2AED0F76" w14:textId="77777777" w:rsidTr="001F0636">
        <w:tc>
          <w:tcPr>
            <w:tcW w:w="850" w:type="dxa"/>
          </w:tcPr>
          <w:p w14:paraId="0001CAC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16.20</w:t>
            </w:r>
          </w:p>
        </w:tc>
        <w:tc>
          <w:tcPr>
            <w:tcW w:w="3545" w:type="dxa"/>
            <w:gridSpan w:val="4"/>
          </w:tcPr>
          <w:p w14:paraId="5FCC9FB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В2-5</w:t>
            </w:r>
          </w:p>
        </w:tc>
        <w:tc>
          <w:tcPr>
            <w:tcW w:w="3286" w:type="dxa"/>
            <w:gridSpan w:val="3"/>
            <w:vAlign w:val="center"/>
          </w:tcPr>
          <w:p w14:paraId="4816FEA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35341A9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39/45,5</w:t>
            </w:r>
          </w:p>
        </w:tc>
      </w:tr>
      <w:tr w:rsidR="0037726F" w:rsidRPr="0037726F" w14:paraId="64DB1261" w14:textId="77777777" w:rsidTr="001F0636">
        <w:tc>
          <w:tcPr>
            <w:tcW w:w="850" w:type="dxa"/>
          </w:tcPr>
          <w:p w14:paraId="6376FE5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16.21</w:t>
            </w:r>
          </w:p>
        </w:tc>
        <w:tc>
          <w:tcPr>
            <w:tcW w:w="3545" w:type="dxa"/>
            <w:gridSpan w:val="4"/>
          </w:tcPr>
          <w:p w14:paraId="6707BBE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Конвейер В2-6</w:t>
            </w:r>
          </w:p>
        </w:tc>
        <w:tc>
          <w:tcPr>
            <w:tcW w:w="3286" w:type="dxa"/>
            <w:gridSpan w:val="3"/>
            <w:vAlign w:val="center"/>
          </w:tcPr>
          <w:p w14:paraId="2EC04929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</w:t>
            </w:r>
          </w:p>
        </w:tc>
        <w:tc>
          <w:tcPr>
            <w:tcW w:w="2951" w:type="dxa"/>
            <w:vAlign w:val="center"/>
          </w:tcPr>
          <w:p w14:paraId="21C3853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39/45,5</w:t>
            </w:r>
          </w:p>
        </w:tc>
      </w:tr>
      <w:tr w:rsidR="0037726F" w:rsidRPr="0037726F" w14:paraId="313EA8B2" w14:textId="77777777" w:rsidTr="001F0636">
        <w:tc>
          <w:tcPr>
            <w:tcW w:w="850" w:type="dxa"/>
          </w:tcPr>
          <w:p w14:paraId="435D0D4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16.22</w:t>
            </w:r>
          </w:p>
        </w:tc>
        <w:tc>
          <w:tcPr>
            <w:tcW w:w="3545" w:type="dxa"/>
            <w:gridSpan w:val="4"/>
          </w:tcPr>
          <w:p w14:paraId="63D3F253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Щековая дробилка, PE 1200х1500 (А2)</w:t>
            </w:r>
          </w:p>
        </w:tc>
        <w:tc>
          <w:tcPr>
            <w:tcW w:w="3286" w:type="dxa"/>
            <w:gridSpan w:val="3"/>
            <w:vAlign w:val="center"/>
          </w:tcPr>
          <w:p w14:paraId="5504529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Общая </w:t>
            </w:r>
            <w:proofErr w:type="spellStart"/>
            <w:r w:rsidRPr="0037726F">
              <w:rPr>
                <w:rFonts w:eastAsia="Calibri"/>
                <w:sz w:val="22"/>
                <w:szCs w:val="22"/>
                <w:lang w:eastAsia="en-US"/>
              </w:rPr>
              <w:t>днамическая</w:t>
            </w:r>
            <w:proofErr w:type="spellEnd"/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 нагрузка</w:t>
            </w:r>
          </w:p>
        </w:tc>
        <w:tc>
          <w:tcPr>
            <w:tcW w:w="2951" w:type="dxa"/>
            <w:vAlign w:val="center"/>
          </w:tcPr>
          <w:p w14:paraId="21E0342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3000</w:t>
            </w:r>
          </w:p>
        </w:tc>
      </w:tr>
      <w:tr w:rsidR="0037726F" w:rsidRPr="0037726F" w14:paraId="6D4F6BDE" w14:textId="77777777" w:rsidTr="001F0636">
        <w:tc>
          <w:tcPr>
            <w:tcW w:w="850" w:type="dxa"/>
          </w:tcPr>
          <w:p w14:paraId="4BDA824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16.23</w:t>
            </w:r>
          </w:p>
        </w:tc>
        <w:tc>
          <w:tcPr>
            <w:tcW w:w="3545" w:type="dxa"/>
            <w:gridSpan w:val="4"/>
          </w:tcPr>
          <w:p w14:paraId="18C5319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eastAsia="en-US"/>
              </w:rPr>
              <w:t>Гидроконусная</w:t>
            </w:r>
            <w:proofErr w:type="spellEnd"/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 дробилка, HST315S2 (А6)</w:t>
            </w:r>
          </w:p>
        </w:tc>
        <w:tc>
          <w:tcPr>
            <w:tcW w:w="3286" w:type="dxa"/>
            <w:gridSpan w:val="3"/>
            <w:vAlign w:val="center"/>
          </w:tcPr>
          <w:p w14:paraId="600D40F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№1;2</w:t>
            </w:r>
          </w:p>
        </w:tc>
        <w:tc>
          <w:tcPr>
            <w:tcW w:w="2951" w:type="dxa"/>
            <w:vAlign w:val="center"/>
          </w:tcPr>
          <w:p w14:paraId="7782BB1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195/6</w:t>
            </w:r>
          </w:p>
        </w:tc>
      </w:tr>
      <w:tr w:rsidR="0037726F" w:rsidRPr="0037726F" w14:paraId="6416A060" w14:textId="77777777" w:rsidTr="001F0636">
        <w:tc>
          <w:tcPr>
            <w:tcW w:w="850" w:type="dxa"/>
          </w:tcPr>
          <w:p w14:paraId="1AEA04A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16.24</w:t>
            </w:r>
          </w:p>
        </w:tc>
        <w:tc>
          <w:tcPr>
            <w:tcW w:w="3545" w:type="dxa"/>
            <w:gridSpan w:val="4"/>
          </w:tcPr>
          <w:p w14:paraId="1EC269B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eastAsia="en-US"/>
              </w:rPr>
              <w:t>Гидроконусная</w:t>
            </w:r>
            <w:proofErr w:type="spellEnd"/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 дробилка, HST160Н1(А8)</w:t>
            </w:r>
          </w:p>
        </w:tc>
        <w:tc>
          <w:tcPr>
            <w:tcW w:w="3286" w:type="dxa"/>
            <w:gridSpan w:val="3"/>
            <w:vAlign w:val="center"/>
          </w:tcPr>
          <w:p w14:paraId="235F726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1FB4546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105/90/6</w:t>
            </w:r>
          </w:p>
        </w:tc>
      </w:tr>
      <w:tr w:rsidR="0037726F" w:rsidRPr="0037726F" w14:paraId="22C9E626" w14:textId="77777777" w:rsidTr="001F0636">
        <w:tc>
          <w:tcPr>
            <w:tcW w:w="850" w:type="dxa"/>
          </w:tcPr>
          <w:p w14:paraId="53135C1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16.25</w:t>
            </w:r>
          </w:p>
        </w:tc>
        <w:tc>
          <w:tcPr>
            <w:tcW w:w="3545" w:type="dxa"/>
            <w:gridSpan w:val="4"/>
          </w:tcPr>
          <w:p w14:paraId="28C1AB3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Центробежная ударная дробилка </w:t>
            </w: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VSI</w:t>
            </w: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 9526 (А9)</w:t>
            </w:r>
          </w:p>
        </w:tc>
        <w:tc>
          <w:tcPr>
            <w:tcW w:w="3286" w:type="dxa"/>
            <w:gridSpan w:val="3"/>
            <w:vAlign w:val="center"/>
          </w:tcPr>
          <w:p w14:paraId="28D1246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7A6F818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100/82,5/6</w:t>
            </w:r>
          </w:p>
        </w:tc>
      </w:tr>
      <w:tr w:rsidR="0037726F" w:rsidRPr="0037726F" w14:paraId="697EB598" w14:textId="77777777" w:rsidTr="001F0636">
        <w:tc>
          <w:tcPr>
            <w:tcW w:w="850" w:type="dxa"/>
          </w:tcPr>
          <w:p w14:paraId="368F173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16.26</w:t>
            </w:r>
          </w:p>
        </w:tc>
        <w:tc>
          <w:tcPr>
            <w:tcW w:w="3545" w:type="dxa"/>
            <w:gridSpan w:val="4"/>
          </w:tcPr>
          <w:p w14:paraId="2A7BA4C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Вибрационный питатель,SP1623Z (А4)</w:t>
            </w:r>
          </w:p>
        </w:tc>
        <w:tc>
          <w:tcPr>
            <w:tcW w:w="3286" w:type="dxa"/>
            <w:gridSpan w:val="3"/>
            <w:vAlign w:val="center"/>
          </w:tcPr>
          <w:p w14:paraId="646C43E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2951" w:type="dxa"/>
            <w:vAlign w:val="center"/>
          </w:tcPr>
          <w:p w14:paraId="28769D5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37726F" w:rsidRPr="0037726F" w14:paraId="60954307" w14:textId="77777777" w:rsidTr="001F0636">
        <w:tc>
          <w:tcPr>
            <w:tcW w:w="850" w:type="dxa"/>
          </w:tcPr>
          <w:p w14:paraId="3D0981C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16.27</w:t>
            </w:r>
          </w:p>
        </w:tc>
        <w:tc>
          <w:tcPr>
            <w:tcW w:w="3545" w:type="dxa"/>
            <w:gridSpan w:val="4"/>
          </w:tcPr>
          <w:p w14:paraId="30C3946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Вибрационный грохот, S5-2160-2 (А3)</w:t>
            </w:r>
          </w:p>
        </w:tc>
        <w:tc>
          <w:tcPr>
            <w:tcW w:w="3286" w:type="dxa"/>
            <w:gridSpan w:val="3"/>
            <w:vAlign w:val="center"/>
          </w:tcPr>
          <w:p w14:paraId="5A21956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556D63A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105/1,2/6</w:t>
            </w:r>
          </w:p>
        </w:tc>
      </w:tr>
      <w:tr w:rsidR="0037726F" w:rsidRPr="0037726F" w14:paraId="66FFFB19" w14:textId="77777777" w:rsidTr="001F0636">
        <w:tc>
          <w:tcPr>
            <w:tcW w:w="850" w:type="dxa"/>
          </w:tcPr>
          <w:p w14:paraId="59394E5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16.28</w:t>
            </w:r>
          </w:p>
        </w:tc>
        <w:tc>
          <w:tcPr>
            <w:tcW w:w="3545" w:type="dxa"/>
            <w:gridSpan w:val="4"/>
          </w:tcPr>
          <w:p w14:paraId="067E4D0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Вибрационный грохот S5х3075-3 (А10); Вибрационный грохот S5х1860-3 (А11)</w:t>
            </w:r>
          </w:p>
        </w:tc>
        <w:tc>
          <w:tcPr>
            <w:tcW w:w="3286" w:type="dxa"/>
            <w:gridSpan w:val="3"/>
            <w:vAlign w:val="center"/>
          </w:tcPr>
          <w:p w14:paraId="365E941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№1/2/3/4</w:t>
            </w:r>
          </w:p>
        </w:tc>
        <w:tc>
          <w:tcPr>
            <w:tcW w:w="2951" w:type="dxa"/>
            <w:vAlign w:val="center"/>
          </w:tcPr>
          <w:p w14:paraId="6564CC5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120/190/6/1,2</w:t>
            </w:r>
          </w:p>
        </w:tc>
      </w:tr>
      <w:tr w:rsidR="0037726F" w:rsidRPr="0037726F" w14:paraId="6244010B" w14:textId="77777777" w:rsidTr="001F0636">
        <w:trPr>
          <w:trHeight w:val="280"/>
        </w:trPr>
        <w:tc>
          <w:tcPr>
            <w:tcW w:w="850" w:type="dxa"/>
          </w:tcPr>
          <w:p w14:paraId="0550D19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eastAsia="en-US"/>
              </w:rPr>
              <w:t>16.29</w:t>
            </w:r>
          </w:p>
        </w:tc>
        <w:tc>
          <w:tcPr>
            <w:tcW w:w="3545" w:type="dxa"/>
            <w:gridSpan w:val="4"/>
          </w:tcPr>
          <w:p w14:paraId="088549B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Вибрационный грохот S5х2160-4 (А12)</w:t>
            </w:r>
          </w:p>
        </w:tc>
        <w:tc>
          <w:tcPr>
            <w:tcW w:w="3286" w:type="dxa"/>
            <w:gridSpan w:val="3"/>
            <w:vAlign w:val="center"/>
          </w:tcPr>
          <w:p w14:paraId="7C6A1D1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№1/2/3</w:t>
            </w:r>
          </w:p>
        </w:tc>
        <w:tc>
          <w:tcPr>
            <w:tcW w:w="2951" w:type="dxa"/>
            <w:vAlign w:val="center"/>
          </w:tcPr>
          <w:p w14:paraId="0DE9ED5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>150/1,2/6</w:t>
            </w:r>
          </w:p>
        </w:tc>
      </w:tr>
      <w:tr w:rsidR="0037726F" w:rsidRPr="0037726F" w14:paraId="347D8C1C" w14:textId="77777777" w:rsidTr="001F0636">
        <w:trPr>
          <w:trHeight w:val="572"/>
        </w:trPr>
        <w:tc>
          <w:tcPr>
            <w:tcW w:w="10632" w:type="dxa"/>
            <w:gridSpan w:val="9"/>
          </w:tcPr>
          <w:p w14:paraId="65E8F14A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37726F">
              <w:rPr>
                <w:rFonts w:eastAsia="Calibri"/>
                <w:b/>
                <w:bCs/>
                <w:szCs w:val="24"/>
                <w:lang w:eastAsia="en-US"/>
              </w:rPr>
              <w:t>Вес оборудования (кг)</w:t>
            </w:r>
          </w:p>
        </w:tc>
      </w:tr>
      <w:tr w:rsidR="0037726F" w:rsidRPr="0037726F" w14:paraId="350846F5" w14:textId="77777777" w:rsidTr="001F0636">
        <w:tblPrEx>
          <w:tblLook w:val="04A0" w:firstRow="1" w:lastRow="0" w:firstColumn="1" w:lastColumn="0" w:noHBand="0" w:noVBand="1"/>
        </w:tblPrEx>
        <w:tc>
          <w:tcPr>
            <w:tcW w:w="872" w:type="dxa"/>
            <w:gridSpan w:val="2"/>
          </w:tcPr>
          <w:p w14:paraId="4F74DB0C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37726F">
              <w:rPr>
                <w:rFonts w:eastAsia="Calibri"/>
                <w:bCs/>
                <w:szCs w:val="24"/>
                <w:lang w:eastAsia="en-US"/>
              </w:rPr>
              <w:t>2</w:t>
            </w:r>
          </w:p>
        </w:tc>
        <w:tc>
          <w:tcPr>
            <w:tcW w:w="2912" w:type="dxa"/>
          </w:tcPr>
          <w:p w14:paraId="51044322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37726F">
              <w:rPr>
                <w:rFonts w:eastAsia="Calibri"/>
                <w:b/>
                <w:bCs/>
                <w:szCs w:val="24"/>
                <w:lang w:eastAsia="en-US"/>
              </w:rPr>
              <w:t>Наименование оборудования на ДСК-2</w:t>
            </w:r>
          </w:p>
        </w:tc>
        <w:tc>
          <w:tcPr>
            <w:tcW w:w="1749" w:type="dxa"/>
            <w:gridSpan w:val="3"/>
            <w:vAlign w:val="center"/>
          </w:tcPr>
          <w:p w14:paraId="2B905F25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37726F">
              <w:rPr>
                <w:rFonts w:eastAsia="Calibri"/>
                <w:szCs w:val="24"/>
                <w:lang w:eastAsia="en-US"/>
              </w:rPr>
              <w:t>Вес оборудования, кг</w:t>
            </w:r>
          </w:p>
        </w:tc>
        <w:tc>
          <w:tcPr>
            <w:tcW w:w="2148" w:type="dxa"/>
            <w:gridSpan w:val="2"/>
            <w:vAlign w:val="center"/>
          </w:tcPr>
          <w:p w14:paraId="5C9EE894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Cs w:val="24"/>
                <w:lang w:eastAsia="zh-CN"/>
              </w:rPr>
            </w:pPr>
            <w:r w:rsidRPr="0037726F">
              <w:rPr>
                <w:rFonts w:eastAsia="Calibri"/>
                <w:szCs w:val="24"/>
                <w:lang w:eastAsia="en-US"/>
              </w:rPr>
              <w:t xml:space="preserve">№ чертежа </w:t>
            </w:r>
            <w:r w:rsidRPr="0037726F">
              <w:rPr>
                <w:rFonts w:eastAsia="Calibri"/>
                <w:color w:val="000000"/>
                <w:szCs w:val="24"/>
                <w:shd w:val="clear" w:color="auto" w:fill="FFFFFF"/>
                <w:lang w:eastAsia="en-US"/>
              </w:rPr>
              <w:t>фундамента</w:t>
            </w:r>
          </w:p>
          <w:p w14:paraId="574D634F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2951" w:type="dxa"/>
          </w:tcPr>
          <w:p w14:paraId="4EE7BCF8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Cs w:val="24"/>
                <w:lang w:eastAsia="zh-CN"/>
              </w:rPr>
            </w:pPr>
            <w:r w:rsidRPr="0037726F">
              <w:rPr>
                <w:rFonts w:eastAsia="Calibri"/>
                <w:szCs w:val="24"/>
                <w:lang w:eastAsia="en-US"/>
              </w:rPr>
              <w:t>№ чертежа</w:t>
            </w:r>
          </w:p>
          <w:p w14:paraId="2B4945D2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Cs w:val="24"/>
                <w:lang w:eastAsia="zh-CN"/>
              </w:rPr>
            </w:pPr>
            <w:r w:rsidRPr="0037726F">
              <w:rPr>
                <w:rFonts w:eastAsia="Calibri"/>
                <w:color w:val="000000"/>
                <w:szCs w:val="24"/>
                <w:shd w:val="clear" w:color="auto" w:fill="FFFFFF"/>
                <w:lang w:eastAsia="en-US"/>
              </w:rPr>
              <w:t>габаритного</w:t>
            </w:r>
          </w:p>
        </w:tc>
      </w:tr>
      <w:tr w:rsidR="0037726F" w:rsidRPr="0037726F" w14:paraId="2FDA4C65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EB4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7E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В1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B800*26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2701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6064.0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30E6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B1BD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1373FP</w:t>
            </w:r>
          </w:p>
        </w:tc>
      </w:tr>
      <w:tr w:rsidR="0037726F" w:rsidRPr="0037726F" w14:paraId="0B9508C4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830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7033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В2-1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0109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4731.3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8C0F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VKRU2023PD-02-1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1AD3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1374FP</w:t>
            </w:r>
          </w:p>
        </w:tc>
      </w:tr>
      <w:tr w:rsidR="0037726F" w:rsidRPr="0037726F" w14:paraId="13187044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014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B80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В3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B1200*22.5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3C05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9927.7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6295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D501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1380FP</w:t>
            </w:r>
          </w:p>
        </w:tc>
      </w:tr>
      <w:tr w:rsidR="0037726F" w:rsidRPr="0037726F" w14:paraId="59C40F42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9F9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6B9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В4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B1200*50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BA5F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17890.3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AF65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8A37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1381FP</w:t>
            </w:r>
          </w:p>
        </w:tc>
      </w:tr>
      <w:tr w:rsidR="0037726F" w:rsidRPr="0037726F" w14:paraId="2B06F62C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486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AD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В5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1200*66.6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7989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29345.6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278D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4190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1382FP</w:t>
            </w:r>
          </w:p>
        </w:tc>
      </w:tr>
      <w:tr w:rsidR="0037726F" w:rsidRPr="0037726F" w14:paraId="5923A3F4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CD0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481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В9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B800*37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3297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7926.3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8B37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BE4F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1397FP</w:t>
            </w:r>
          </w:p>
        </w:tc>
      </w:tr>
      <w:tr w:rsidR="0037726F" w:rsidRPr="0037726F" w14:paraId="7637D56A" w14:textId="77777777" w:rsidTr="001F0636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BDE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2.7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2C5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В8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B800*46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EA03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9440.6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37D9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9F8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1385FP</w:t>
            </w:r>
          </w:p>
        </w:tc>
      </w:tr>
      <w:tr w:rsidR="0037726F" w:rsidRPr="0037726F" w14:paraId="154BBE60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7C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635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10 B650*5.5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5029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2244.1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EDEA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0C9D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1387FP</w:t>
            </w:r>
          </w:p>
        </w:tc>
      </w:tr>
      <w:tr w:rsidR="0037726F" w:rsidRPr="0037726F" w14:paraId="07AD7D37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C77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7E8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7 1000*7.7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3007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5189.8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74F5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07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8A83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1384FP</w:t>
            </w:r>
          </w:p>
        </w:tc>
      </w:tr>
      <w:tr w:rsidR="0037726F" w:rsidRPr="0037726F" w14:paraId="0D8BB93A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4E3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814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В6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1200*49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878E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16909.8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56FC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D9E3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1383FP</w:t>
            </w:r>
          </w:p>
        </w:tc>
      </w:tr>
      <w:tr w:rsidR="0037726F" w:rsidRPr="0037726F" w14:paraId="395AA0F5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9EC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87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В2-2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6C25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4706.5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899A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VKRU2023PD-02-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C1B3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1375FP</w:t>
            </w:r>
          </w:p>
        </w:tc>
      </w:tr>
      <w:tr w:rsidR="0037726F" w:rsidRPr="0037726F" w14:paraId="4FC94A97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A1E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19E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В11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E3A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4395.3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1778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2C9C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1388FP</w:t>
            </w:r>
          </w:p>
        </w:tc>
      </w:tr>
      <w:tr w:rsidR="0037726F" w:rsidRPr="0037726F" w14:paraId="05D844A4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E99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EB6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highlight w:val="yellow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17 B800*46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9A94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9445.6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DB6A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151A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1396FP</w:t>
            </w:r>
          </w:p>
        </w:tc>
      </w:tr>
      <w:tr w:rsidR="0037726F" w:rsidRPr="0037726F" w14:paraId="3D792E36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8E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85D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highlight w:val="yellow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18 B800*37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B96A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7926.3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DA6C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1C93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1397FP</w:t>
            </w:r>
          </w:p>
        </w:tc>
      </w:tr>
      <w:tr w:rsidR="0037726F" w:rsidRPr="0037726F" w14:paraId="2B46DA94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C5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985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В13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B800*20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3113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5216.7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4A9F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963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1390FP</w:t>
            </w:r>
          </w:p>
        </w:tc>
      </w:tr>
      <w:tr w:rsidR="0037726F" w:rsidRPr="0037726F" w14:paraId="018B388A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18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0A7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В12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B1000*25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6FAB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8635.5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E28A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A5CC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1389FP</w:t>
            </w:r>
          </w:p>
        </w:tc>
      </w:tr>
      <w:tr w:rsidR="0037726F" w:rsidRPr="0037726F" w14:paraId="4B706FAD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A6C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E7C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В14-2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B800*20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AD43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5043.6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E4F7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14-2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BADB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1391FP</w:t>
            </w:r>
          </w:p>
        </w:tc>
      </w:tr>
      <w:tr w:rsidR="0037726F" w:rsidRPr="0037726F" w14:paraId="15DA14AA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0D1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5C5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В14-1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B800*20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2A6E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5043.6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99F9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14-1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C166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1391FP</w:t>
            </w:r>
          </w:p>
        </w:tc>
      </w:tr>
      <w:tr w:rsidR="0037726F" w:rsidRPr="0037726F" w14:paraId="66413C7C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707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1DC3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В-16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 B650*5.7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9E14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2425.5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2FBF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7AFE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1395FP</w:t>
            </w:r>
          </w:p>
        </w:tc>
      </w:tr>
      <w:tr w:rsidR="0037726F" w:rsidRPr="0037726F" w14:paraId="6E1AD841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558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3A1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В-15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B800*11.8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A155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4310.9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01F6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0A2A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1394FP</w:t>
            </w:r>
          </w:p>
        </w:tc>
      </w:tr>
      <w:tr w:rsidR="0037726F" w:rsidRPr="0037726F" w14:paraId="2A62846E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1E2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2.17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0D8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В14-3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B800*20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4565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5043.6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FA7F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en-US"/>
              </w:rPr>
              <w:t>VKRU2023PD-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14-3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CCED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1391FP</w:t>
            </w:r>
          </w:p>
        </w:tc>
      </w:tr>
      <w:tr w:rsidR="0037726F" w:rsidRPr="0037726F" w14:paraId="3B8D064F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2BC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lastRenderedPageBreak/>
              <w:t>2.18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630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В2-3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F9AD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4698.9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334C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VKRU2023PD-02-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AF18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1376FP</w:t>
            </w:r>
          </w:p>
        </w:tc>
      </w:tr>
      <w:tr w:rsidR="0037726F" w:rsidRPr="0037726F" w14:paraId="13C4188A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CF5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2.19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A00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В2-4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316C" w14:textId="77777777" w:rsidR="0037726F" w:rsidRPr="0037726F" w:rsidRDefault="0037726F" w:rsidP="0037726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4637.3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CB49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VKRU2023PD-02-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B32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1377FP</w:t>
            </w:r>
          </w:p>
        </w:tc>
      </w:tr>
      <w:tr w:rsidR="0037726F" w:rsidRPr="0037726F" w14:paraId="188B6E65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24D9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73F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В2-5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DFF6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  <w:lang w:val="en-US" w:eastAsia="en-US"/>
              </w:rPr>
            </w:pPr>
            <w:r w:rsidRPr="0037726F">
              <w:rPr>
                <w:sz w:val="22"/>
                <w:szCs w:val="22"/>
                <w:lang w:val="en-US" w:eastAsia="zh-CN"/>
              </w:rPr>
              <w:t>4698.9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9A10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VKRU2023PD-02-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2C68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1378FP</w:t>
            </w:r>
          </w:p>
        </w:tc>
      </w:tr>
      <w:tr w:rsidR="0037726F" w:rsidRPr="0037726F" w14:paraId="407C807D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DFA6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BDAB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zh-CN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Конвейер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В2-6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2535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37726F">
              <w:rPr>
                <w:sz w:val="22"/>
                <w:szCs w:val="22"/>
                <w:lang w:val="en-US" w:eastAsia="zh-CN"/>
              </w:rPr>
              <w:t>4698.9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4528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VKRU2023PD-02-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06BD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7726F">
              <w:rPr>
                <w:rFonts w:eastAsia="Tahoma"/>
                <w:sz w:val="22"/>
                <w:szCs w:val="22"/>
                <w:lang w:val="en-US" w:eastAsia="zh-CN"/>
              </w:rPr>
              <w:t>1379FP</w:t>
            </w:r>
          </w:p>
        </w:tc>
      </w:tr>
      <w:tr w:rsidR="0037726F" w:rsidRPr="0037726F" w14:paraId="58E4F2DE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10C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91A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Щековая дробилка, </w:t>
            </w: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PE</w:t>
            </w: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 1200х1500 (А2)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AAAF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85671</w:t>
            </w:r>
            <w:r w:rsidRPr="0037726F">
              <w:rPr>
                <w:rFonts w:eastAsia="Tahoma"/>
                <w:sz w:val="22"/>
                <w:szCs w:val="22"/>
              </w:rPr>
              <w:t>.</w:t>
            </w:r>
            <w:r w:rsidRPr="0037726F">
              <w:rPr>
                <w:rFonts w:eastAsia="Tahoma"/>
                <w:sz w:val="22"/>
                <w:szCs w:val="22"/>
                <w:lang w:val="en-US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D9B0" w14:textId="77777777" w:rsidR="0037726F" w:rsidRPr="0037726F" w:rsidRDefault="0037726F" w:rsidP="0037726F">
            <w:pPr>
              <w:spacing w:after="0" w:line="240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EDCF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VKRU2023CS-10</w:t>
            </w:r>
          </w:p>
        </w:tc>
      </w:tr>
      <w:tr w:rsidR="0037726F" w:rsidRPr="0037726F" w14:paraId="0C575662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23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2445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Гидроконусная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дробилка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, HST315S2 (А6)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45CD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45092.0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C866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VKRU2023YZ-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E5DE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VKRU2023YZ-03</w:t>
            </w:r>
          </w:p>
        </w:tc>
      </w:tr>
      <w:tr w:rsidR="0037726F" w:rsidRPr="0037726F" w14:paraId="3CBBAC92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B443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2CD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Гидроконусная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дробилка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, HST160Н1(А8)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AD96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13094.0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34E7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VKRU2023YZ-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3A7D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VKRU2023YZ-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14</w:t>
            </w:r>
          </w:p>
        </w:tc>
      </w:tr>
      <w:tr w:rsidR="0037726F" w:rsidRPr="0037726F" w14:paraId="190BA877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2AB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7C5D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Центробежная ударная дробилка </w:t>
            </w: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VSI</w:t>
            </w: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 9526 (А9)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BE3F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11525</w:t>
            </w:r>
            <w:r w:rsidRPr="0037726F">
              <w:rPr>
                <w:rFonts w:eastAsia="Tahoma"/>
                <w:sz w:val="22"/>
                <w:szCs w:val="22"/>
              </w:rPr>
              <w:t>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5526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VKRU2023SJ-0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599C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VKRU2023SJ-03</w:t>
            </w:r>
          </w:p>
        </w:tc>
      </w:tr>
      <w:tr w:rsidR="0037726F" w:rsidRPr="0037726F" w14:paraId="16340FE2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9B3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AF53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Вибрационный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питатель,SP1623Z (А4)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B4D5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1510.0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1343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VKRU2023DC-01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E0E8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VKRU2023DC-05</w:t>
            </w:r>
          </w:p>
        </w:tc>
      </w:tr>
      <w:tr w:rsidR="0037726F" w:rsidRPr="0037726F" w14:paraId="2FF757C5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FE48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2.27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FE4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Вибрационный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питатель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F5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X</w:t>
            </w: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1660 (А1)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AA43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9051.0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A189" w14:textId="77777777" w:rsidR="0037726F" w:rsidRPr="0037726F" w:rsidRDefault="0037726F" w:rsidP="0037726F">
            <w:pPr>
              <w:spacing w:after="0" w:line="240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CC67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VKRU2023CS-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09</w:t>
            </w:r>
          </w:p>
        </w:tc>
      </w:tr>
      <w:tr w:rsidR="0037726F" w:rsidRPr="0037726F" w14:paraId="05F46FE4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FDED" w14:textId="77777777" w:rsidR="0037726F" w:rsidRPr="0037726F" w:rsidRDefault="0037726F" w:rsidP="0037726F">
            <w:pPr>
              <w:spacing w:after="0" w:line="240" w:lineRule="auto"/>
              <w:rPr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535F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Вибрационный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питатель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SP 1220 (А7)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6164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740.00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192A" w14:textId="77777777" w:rsidR="0037726F" w:rsidRPr="0037726F" w:rsidRDefault="0037726F" w:rsidP="0037726F">
            <w:pPr>
              <w:spacing w:after="0" w:line="240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1FF3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VKRU2023YZ-13</w:t>
            </w:r>
          </w:p>
        </w:tc>
      </w:tr>
      <w:tr w:rsidR="0037726F" w:rsidRPr="0037726F" w14:paraId="7DF1EA4A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43AA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2.29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8F5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Вибрационный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грохот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, S5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X</w:t>
            </w: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2160-2 (А3)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3054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7669.0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E3CE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VKRU2023ZS-01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0EC8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VKRU2023ZS-03</w:t>
            </w:r>
          </w:p>
        </w:tc>
      </w:tr>
      <w:tr w:rsidR="0037726F" w:rsidRPr="0037726F" w14:paraId="1A889F18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1EB4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2.30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C91E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Вибрационный грохот </w:t>
            </w: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37726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X</w:t>
            </w: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 3075-3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T</w:t>
            </w:r>
            <w:r w:rsidRPr="0037726F">
              <w:rPr>
                <w:rFonts w:eastAsia="Calibri"/>
                <w:sz w:val="22"/>
                <w:szCs w:val="22"/>
                <w:lang w:eastAsia="en-US"/>
              </w:rPr>
              <w:t xml:space="preserve"> (А10);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42B1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20099.0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3C04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VKRU2023ZS-11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5CBD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VKRU2023ZS-13</w:t>
            </w:r>
          </w:p>
        </w:tc>
      </w:tr>
      <w:tr w:rsidR="0037726F" w:rsidRPr="0037726F" w14:paraId="48B3FA56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2CCC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2.31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2FC1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Вибрационный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грохот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S5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X</w:t>
            </w: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1860-3 (А11)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C7F1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9494.0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7AB" w14:textId="77777777" w:rsidR="0037726F" w:rsidRPr="0037726F" w:rsidRDefault="0037726F" w:rsidP="0037726F">
            <w:pPr>
              <w:spacing w:after="0" w:line="240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2345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VKRU2023ZS-1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4</w:t>
            </w:r>
          </w:p>
        </w:tc>
      </w:tr>
      <w:tr w:rsidR="0037726F" w:rsidRPr="0037726F" w14:paraId="134CB3D9" w14:textId="77777777" w:rsidTr="001F0636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124" w14:textId="77777777" w:rsidR="0037726F" w:rsidRPr="0037726F" w:rsidRDefault="0037726F" w:rsidP="0037726F">
            <w:pPr>
              <w:spacing w:after="0" w:line="240" w:lineRule="auto"/>
              <w:rPr>
                <w:bCs/>
                <w:sz w:val="22"/>
                <w:szCs w:val="22"/>
                <w:lang w:val="en-US" w:eastAsia="en-US"/>
              </w:rPr>
            </w:pPr>
            <w:r w:rsidRPr="0037726F">
              <w:rPr>
                <w:rFonts w:eastAsia="Calibri"/>
                <w:bCs/>
                <w:sz w:val="22"/>
                <w:szCs w:val="22"/>
                <w:lang w:val="en-US" w:eastAsia="en-US"/>
              </w:rPr>
              <w:t>2.32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AB22" w14:textId="77777777" w:rsidR="0037726F" w:rsidRPr="0037726F" w:rsidRDefault="0037726F" w:rsidP="0037726F">
            <w:pPr>
              <w:spacing w:after="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Вибрационный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грохот</w:t>
            </w:r>
            <w:proofErr w:type="spellEnd"/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 xml:space="preserve"> </w:t>
            </w: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S5</w:t>
            </w:r>
            <w:r w:rsidRPr="0037726F">
              <w:rPr>
                <w:rFonts w:eastAsia="Calibri"/>
                <w:sz w:val="22"/>
                <w:szCs w:val="22"/>
                <w:lang w:val="en-US" w:eastAsia="zh-CN"/>
              </w:rPr>
              <w:t>X</w:t>
            </w:r>
            <w:r w:rsidRPr="0037726F">
              <w:rPr>
                <w:rFonts w:eastAsia="Calibri"/>
                <w:sz w:val="22"/>
                <w:szCs w:val="22"/>
                <w:lang w:val="en-US" w:eastAsia="en-US"/>
              </w:rPr>
              <w:t>2160-4 (А12)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1502" w14:textId="77777777" w:rsidR="0037726F" w:rsidRPr="0037726F" w:rsidRDefault="0037726F" w:rsidP="0037726F">
            <w:pPr>
              <w:jc w:val="center"/>
              <w:rPr>
                <w:rFonts w:eastAsia="Tahoma"/>
                <w:sz w:val="22"/>
                <w:szCs w:val="22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12372.0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EFE0" w14:textId="77777777" w:rsidR="0037726F" w:rsidRPr="0037726F" w:rsidRDefault="0037726F" w:rsidP="0037726F">
            <w:pPr>
              <w:jc w:val="center"/>
              <w:rPr>
                <w:sz w:val="22"/>
                <w:szCs w:val="22"/>
                <w:lang w:val="en-US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VKRU2023ZS-21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1D8" w14:textId="77777777" w:rsidR="0037726F" w:rsidRPr="0037726F" w:rsidRDefault="0037726F" w:rsidP="0037726F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 w:rsidRPr="0037726F">
              <w:rPr>
                <w:rFonts w:eastAsia="Tahoma"/>
                <w:sz w:val="22"/>
                <w:szCs w:val="22"/>
                <w:lang w:val="en-US"/>
              </w:rPr>
              <w:t>VKRU2023ZS-2</w:t>
            </w:r>
            <w:r w:rsidRPr="0037726F">
              <w:rPr>
                <w:rFonts w:eastAsia="SimSun"/>
                <w:sz w:val="22"/>
                <w:szCs w:val="22"/>
                <w:lang w:val="en-US" w:eastAsia="zh-CN"/>
              </w:rPr>
              <w:t>3</w:t>
            </w:r>
          </w:p>
        </w:tc>
      </w:tr>
    </w:tbl>
    <w:p w14:paraId="1B5A59A6" w14:textId="742E02B4" w:rsidR="00E21EAC" w:rsidRPr="007E2A41" w:rsidRDefault="00E21EAC" w:rsidP="00907841">
      <w:pPr>
        <w:ind w:firstLine="851"/>
        <w:jc w:val="both"/>
        <w:rPr>
          <w:sz w:val="23"/>
          <w:szCs w:val="23"/>
        </w:rPr>
      </w:pPr>
    </w:p>
    <w:p w14:paraId="65BBAE84" w14:textId="77777777" w:rsidR="0037726F" w:rsidRDefault="0037726F" w:rsidP="003D4BE3">
      <w:pPr>
        <w:pStyle w:val="ab"/>
        <w:rPr>
          <w:rStyle w:val="ad"/>
          <w:i w:val="0"/>
          <w:iCs w:val="0"/>
        </w:rPr>
      </w:pPr>
    </w:p>
    <w:p w14:paraId="1374CD9D" w14:textId="77777777" w:rsidR="0037726F" w:rsidRDefault="0037726F" w:rsidP="003D4BE3">
      <w:pPr>
        <w:pStyle w:val="ab"/>
        <w:rPr>
          <w:rStyle w:val="ad"/>
          <w:i w:val="0"/>
          <w:iCs w:val="0"/>
        </w:rPr>
      </w:pPr>
    </w:p>
    <w:p w14:paraId="242AA595" w14:textId="6C22F097" w:rsidR="00E21EAC" w:rsidRPr="003D4BE3" w:rsidRDefault="003D4BE3" w:rsidP="003D4BE3">
      <w:pPr>
        <w:pStyle w:val="ab"/>
        <w:rPr>
          <w:rStyle w:val="ad"/>
          <w:i w:val="0"/>
          <w:iCs w:val="0"/>
        </w:rPr>
      </w:pPr>
      <w:r w:rsidRPr="003D4BE3">
        <w:rPr>
          <w:rStyle w:val="ad"/>
          <w:i w:val="0"/>
          <w:iCs w:val="0"/>
        </w:rPr>
        <w:t xml:space="preserve">Ведущий инженер </w:t>
      </w:r>
      <w:proofErr w:type="spellStart"/>
      <w:r w:rsidRPr="003D4BE3">
        <w:rPr>
          <w:rStyle w:val="ad"/>
          <w:i w:val="0"/>
          <w:iCs w:val="0"/>
        </w:rPr>
        <w:t>ССиЭ</w:t>
      </w:r>
      <w:proofErr w:type="spellEnd"/>
    </w:p>
    <w:p w14:paraId="7761641D" w14:textId="4C98FA41" w:rsidR="00907841" w:rsidRPr="003D4BE3" w:rsidRDefault="003D4BE3" w:rsidP="003D4BE3">
      <w:pPr>
        <w:pStyle w:val="ab"/>
        <w:rPr>
          <w:rStyle w:val="ad"/>
          <w:i w:val="0"/>
          <w:iCs w:val="0"/>
        </w:rPr>
      </w:pPr>
      <w:r w:rsidRPr="003D4BE3">
        <w:rPr>
          <w:rStyle w:val="ad"/>
          <w:i w:val="0"/>
          <w:iCs w:val="0"/>
        </w:rPr>
        <w:t xml:space="preserve">ООО «Тихий Дон»                                                            А.М. </w:t>
      </w:r>
      <w:proofErr w:type="spellStart"/>
      <w:r w:rsidRPr="003D4BE3">
        <w:rPr>
          <w:rStyle w:val="ad"/>
          <w:i w:val="0"/>
          <w:iCs w:val="0"/>
        </w:rPr>
        <w:t>Лыгин</w:t>
      </w:r>
      <w:proofErr w:type="spellEnd"/>
      <w:r w:rsidR="00907841" w:rsidRPr="003D4BE3">
        <w:rPr>
          <w:rStyle w:val="ad"/>
          <w:i w:val="0"/>
          <w:iCs w:val="0"/>
        </w:rPr>
        <w:tab/>
      </w:r>
    </w:p>
    <w:p w14:paraId="014A375D" w14:textId="2CFBBD0B" w:rsidR="00A866E9" w:rsidRPr="007E2A41" w:rsidRDefault="00A866E9" w:rsidP="00907841">
      <w:pPr>
        <w:ind w:firstLine="851"/>
        <w:jc w:val="both"/>
        <w:rPr>
          <w:sz w:val="23"/>
          <w:szCs w:val="23"/>
        </w:rPr>
      </w:pPr>
    </w:p>
    <w:p w14:paraId="5090216B" w14:textId="445ED838" w:rsidR="00A866E9" w:rsidRPr="007E2A41" w:rsidRDefault="00A866E9" w:rsidP="00907841">
      <w:pPr>
        <w:ind w:firstLine="851"/>
        <w:jc w:val="both"/>
        <w:rPr>
          <w:sz w:val="23"/>
          <w:szCs w:val="23"/>
        </w:rPr>
      </w:pPr>
    </w:p>
    <w:p w14:paraId="0599A7BA" w14:textId="72C433B4" w:rsidR="00A866E9" w:rsidRPr="007E2A41" w:rsidRDefault="00A866E9" w:rsidP="00907841">
      <w:pPr>
        <w:ind w:firstLine="851"/>
        <w:jc w:val="both"/>
        <w:rPr>
          <w:sz w:val="23"/>
          <w:szCs w:val="23"/>
        </w:rPr>
      </w:pPr>
    </w:p>
    <w:p w14:paraId="6C0075E0" w14:textId="68B70B62" w:rsidR="00A866E9" w:rsidRPr="007E2A41" w:rsidRDefault="00A866E9" w:rsidP="00907841">
      <w:pPr>
        <w:ind w:firstLine="851"/>
        <w:jc w:val="both"/>
        <w:rPr>
          <w:sz w:val="23"/>
          <w:szCs w:val="23"/>
        </w:rPr>
      </w:pPr>
    </w:p>
    <w:p w14:paraId="513C95ED" w14:textId="3CA44CF2" w:rsidR="00A866E9" w:rsidRDefault="00A866E9" w:rsidP="00907841">
      <w:pPr>
        <w:ind w:firstLine="851"/>
        <w:jc w:val="both"/>
        <w:rPr>
          <w:sz w:val="23"/>
          <w:szCs w:val="23"/>
        </w:rPr>
      </w:pPr>
    </w:p>
    <w:p w14:paraId="7FC27DD4" w14:textId="77777777" w:rsidR="002068B6" w:rsidRDefault="002068B6" w:rsidP="002068B6">
      <w:pPr>
        <w:rPr>
          <w:sz w:val="23"/>
          <w:szCs w:val="23"/>
        </w:rPr>
      </w:pPr>
    </w:p>
    <w:p w14:paraId="229C5B8F" w14:textId="77777777" w:rsidR="002068B6" w:rsidRDefault="002068B6" w:rsidP="002068B6">
      <w:pPr>
        <w:pStyle w:val="a8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0AB45C3E" w14:textId="77777777" w:rsidR="002068B6" w:rsidRDefault="002068B6" w:rsidP="002068B6">
      <w:pPr>
        <w:pStyle w:val="a8"/>
        <w:jc w:val="right"/>
        <w:rPr>
          <w:sz w:val="23"/>
          <w:szCs w:val="23"/>
        </w:rPr>
      </w:pPr>
    </w:p>
    <w:p w14:paraId="6C5CD01B" w14:textId="77777777" w:rsidR="002068B6" w:rsidRDefault="002068B6" w:rsidP="002068B6">
      <w:pPr>
        <w:pStyle w:val="a8"/>
        <w:jc w:val="right"/>
        <w:rPr>
          <w:sz w:val="23"/>
          <w:szCs w:val="23"/>
        </w:rPr>
      </w:pPr>
    </w:p>
    <w:p w14:paraId="3F48755C" w14:textId="77777777" w:rsidR="002068B6" w:rsidRDefault="002068B6" w:rsidP="002068B6">
      <w:pPr>
        <w:pStyle w:val="a8"/>
        <w:jc w:val="right"/>
        <w:rPr>
          <w:sz w:val="23"/>
          <w:szCs w:val="23"/>
        </w:rPr>
      </w:pPr>
    </w:p>
    <w:p w14:paraId="6376F646" w14:textId="77777777" w:rsidR="002068B6" w:rsidRDefault="002068B6" w:rsidP="002068B6">
      <w:pPr>
        <w:pStyle w:val="a8"/>
        <w:jc w:val="right"/>
        <w:rPr>
          <w:sz w:val="23"/>
          <w:szCs w:val="23"/>
        </w:rPr>
      </w:pPr>
    </w:p>
    <w:p w14:paraId="6304A142" w14:textId="77777777" w:rsidR="002068B6" w:rsidRDefault="002068B6" w:rsidP="002068B6">
      <w:pPr>
        <w:pStyle w:val="a8"/>
        <w:jc w:val="right"/>
        <w:rPr>
          <w:sz w:val="23"/>
          <w:szCs w:val="23"/>
        </w:rPr>
      </w:pPr>
    </w:p>
    <w:p w14:paraId="1D15BD6B" w14:textId="77777777" w:rsidR="002068B6" w:rsidRDefault="002068B6" w:rsidP="002068B6">
      <w:pPr>
        <w:pStyle w:val="a8"/>
        <w:jc w:val="right"/>
        <w:rPr>
          <w:sz w:val="23"/>
          <w:szCs w:val="23"/>
        </w:rPr>
      </w:pPr>
    </w:p>
    <w:p w14:paraId="701F8C12" w14:textId="77777777" w:rsidR="002068B6" w:rsidRPr="007E2A41" w:rsidRDefault="002068B6" w:rsidP="002068B6">
      <w:pPr>
        <w:ind w:firstLine="851"/>
        <w:jc w:val="both"/>
        <w:rPr>
          <w:sz w:val="23"/>
          <w:szCs w:val="23"/>
        </w:rPr>
      </w:pPr>
    </w:p>
    <w:p w14:paraId="054D7425" w14:textId="77777777" w:rsidR="002068B6" w:rsidRPr="007E2A41" w:rsidRDefault="002068B6" w:rsidP="002068B6">
      <w:pPr>
        <w:widowControl w:val="0"/>
        <w:numPr>
          <w:ilvl w:val="0"/>
          <w:numId w:val="12"/>
        </w:numPr>
        <w:spacing w:after="0" w:line="240" w:lineRule="auto"/>
        <w:contextualSpacing/>
        <w:jc w:val="center"/>
        <w:rPr>
          <w:b/>
          <w:sz w:val="23"/>
          <w:szCs w:val="23"/>
        </w:rPr>
      </w:pPr>
      <w:r w:rsidRPr="007E2A41">
        <w:rPr>
          <w:b/>
          <w:sz w:val="23"/>
          <w:szCs w:val="23"/>
        </w:rPr>
        <w:lastRenderedPageBreak/>
        <w:t>Техническая характеристика сооружени</w:t>
      </w:r>
      <w:r>
        <w:rPr>
          <w:b/>
          <w:sz w:val="23"/>
          <w:szCs w:val="23"/>
        </w:rPr>
        <w:t>й</w:t>
      </w:r>
    </w:p>
    <w:p w14:paraId="076D6E9C" w14:textId="77777777" w:rsidR="002068B6" w:rsidRPr="007E2A41" w:rsidRDefault="002068B6" w:rsidP="002068B6">
      <w:pPr>
        <w:widowControl w:val="0"/>
        <w:spacing w:after="0" w:line="240" w:lineRule="auto"/>
        <w:ind w:left="720"/>
        <w:contextualSpacing/>
        <w:rPr>
          <w:b/>
          <w:sz w:val="23"/>
          <w:szCs w:val="23"/>
        </w:rPr>
      </w:pPr>
    </w:p>
    <w:tbl>
      <w:tblPr>
        <w:tblW w:w="10439" w:type="dxa"/>
        <w:tblInd w:w="-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372"/>
        <w:gridCol w:w="1450"/>
        <w:gridCol w:w="743"/>
        <w:gridCol w:w="1308"/>
        <w:gridCol w:w="1243"/>
        <w:gridCol w:w="1536"/>
        <w:gridCol w:w="964"/>
        <w:gridCol w:w="1387"/>
      </w:tblGrid>
      <w:tr w:rsidR="002068B6" w:rsidRPr="007E2A41" w14:paraId="77D402E3" w14:textId="77777777" w:rsidTr="00BA069A">
        <w:trPr>
          <w:trHeight w:hRule="exact" w:val="118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90EDF" w14:textId="77777777" w:rsidR="002068B6" w:rsidRPr="007E2A41" w:rsidRDefault="002068B6" w:rsidP="00BA069A">
            <w:pPr>
              <w:widowControl w:val="0"/>
              <w:spacing w:after="60"/>
              <w:jc w:val="center"/>
              <w:rPr>
                <w:b/>
                <w:bCs/>
                <w:spacing w:val="3"/>
                <w:sz w:val="23"/>
                <w:szCs w:val="23"/>
              </w:rPr>
            </w:pPr>
            <w:r w:rsidRPr="007E2A41">
              <w:rPr>
                <w:spacing w:val="5"/>
                <w:sz w:val="23"/>
                <w:szCs w:val="23"/>
              </w:rPr>
              <w:t>№</w:t>
            </w:r>
          </w:p>
          <w:p w14:paraId="03FC3D55" w14:textId="77777777" w:rsidR="002068B6" w:rsidRPr="007E2A41" w:rsidRDefault="002068B6" w:rsidP="00BA069A">
            <w:pPr>
              <w:widowControl w:val="0"/>
              <w:spacing w:before="60"/>
              <w:jc w:val="center"/>
              <w:rPr>
                <w:b/>
                <w:bCs/>
                <w:spacing w:val="3"/>
                <w:sz w:val="23"/>
                <w:szCs w:val="23"/>
              </w:rPr>
            </w:pPr>
            <w:r w:rsidRPr="007E2A41">
              <w:rPr>
                <w:spacing w:val="5"/>
                <w:sz w:val="23"/>
                <w:szCs w:val="23"/>
              </w:rPr>
              <w:t>п/п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9A1D1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Наименование зданий и сооружений и № по генплану (экспликации)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1DB1F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Уровень ответственности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FE20C" w14:textId="77777777" w:rsidR="002068B6" w:rsidRPr="00D0401F" w:rsidRDefault="002068B6" w:rsidP="00BA069A">
            <w:pPr>
              <w:widowControl w:val="0"/>
              <w:spacing w:after="12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Этажность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F9929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Тип фундаментов: плита, ленточные, сваи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39993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Конструкция</w:t>
            </w:r>
          </w:p>
          <w:p w14:paraId="19E79AF5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зданий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07AE6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pacing w:val="5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Предполагаемая нагрузка на грунты кг/см²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7B7DA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Чувствительность к неравномерным осадкам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E80F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Условия</w:t>
            </w:r>
          </w:p>
          <w:p w14:paraId="50C75453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эксплуатации</w:t>
            </w:r>
          </w:p>
          <w:p w14:paraId="09FADBEF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зданий</w:t>
            </w:r>
          </w:p>
        </w:tc>
      </w:tr>
      <w:tr w:rsidR="002068B6" w:rsidRPr="007E2A41" w14:paraId="47BD0157" w14:textId="77777777" w:rsidTr="00BA069A">
        <w:trPr>
          <w:trHeight w:hRule="exact" w:val="182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FBEF8" w14:textId="77777777" w:rsidR="002068B6" w:rsidRPr="007E2A41" w:rsidRDefault="002068B6" w:rsidP="00BA069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DF75B" w14:textId="77777777" w:rsidR="002068B6" w:rsidRPr="00D0401F" w:rsidRDefault="002068B6" w:rsidP="00BA0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70792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Габариты в 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A37A4" w14:textId="77777777" w:rsidR="002068B6" w:rsidRPr="00D0401F" w:rsidRDefault="002068B6" w:rsidP="00BA069A">
            <w:pPr>
              <w:widowControl w:val="0"/>
              <w:spacing w:after="12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Высота</w:t>
            </w:r>
            <w:r w:rsidRPr="00D0401F">
              <w:rPr>
                <w:spacing w:val="5"/>
                <w:sz w:val="18"/>
                <w:szCs w:val="18"/>
              </w:rPr>
              <w:br/>
              <w:t xml:space="preserve"> сооружений, 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572FB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Нагрузки на погон, метр ленточного фундамента, опору, 1 м</w:t>
            </w:r>
            <w:r w:rsidRPr="00D0401F">
              <w:rPr>
                <w:spacing w:val="5"/>
                <w:sz w:val="18"/>
                <w:szCs w:val="18"/>
                <w:vertAlign w:val="superscript"/>
              </w:rPr>
              <w:t>2</w:t>
            </w:r>
            <w:r w:rsidRPr="00D0401F">
              <w:rPr>
                <w:spacing w:val="5"/>
                <w:sz w:val="18"/>
                <w:szCs w:val="18"/>
              </w:rPr>
              <w:t xml:space="preserve"> плиты, сваю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8F04F" w14:textId="77777777" w:rsidR="002068B6" w:rsidRPr="00D0401F" w:rsidRDefault="002068B6" w:rsidP="00BA069A">
            <w:pPr>
              <w:widowControl w:val="0"/>
              <w:ind w:left="56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Глубина подвала, м от поверхности земли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7DA78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pacing w:val="5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Предполагаемая глубина заложения фундамента, 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50A47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Наличие мокрых технологических процессов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3A15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нагрузки:</w:t>
            </w:r>
          </w:p>
          <w:p w14:paraId="61190DDF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динамические,</w:t>
            </w:r>
          </w:p>
          <w:p w14:paraId="1936007A" w14:textId="77777777" w:rsidR="002068B6" w:rsidRPr="00D0401F" w:rsidRDefault="002068B6" w:rsidP="00BA069A">
            <w:pPr>
              <w:widowControl w:val="0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D0401F">
              <w:rPr>
                <w:spacing w:val="5"/>
                <w:sz w:val="18"/>
                <w:szCs w:val="18"/>
              </w:rPr>
              <w:t>статические</w:t>
            </w:r>
          </w:p>
        </w:tc>
      </w:tr>
      <w:tr w:rsidR="002068B6" w:rsidRPr="007E2A41" w14:paraId="1E8732DF" w14:textId="77777777" w:rsidTr="00BA069A">
        <w:trPr>
          <w:cantSplit/>
          <w:trHeight w:hRule="exact" w:val="59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94936" w14:textId="77777777" w:rsidR="002068B6" w:rsidRPr="007E2A41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7E2A41">
              <w:rPr>
                <w:sz w:val="23"/>
                <w:szCs w:val="23"/>
              </w:rPr>
              <w:t>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A77F4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 xml:space="preserve">ДСК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8B596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Нормальный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B358D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23803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Ж/б плита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BCA78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32F57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FCF6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459D5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Норм.</w:t>
            </w:r>
          </w:p>
        </w:tc>
      </w:tr>
      <w:tr w:rsidR="002068B6" w:rsidRPr="007E2A41" w14:paraId="5DA899E3" w14:textId="77777777" w:rsidTr="00BA069A">
        <w:trPr>
          <w:cantSplit/>
          <w:trHeight w:val="52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5D78" w14:textId="77777777" w:rsidR="002068B6" w:rsidRPr="007E2A41" w:rsidRDefault="002068B6" w:rsidP="00BA069A">
            <w:pPr>
              <w:rPr>
                <w:sz w:val="23"/>
                <w:szCs w:val="23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90DE" w14:textId="77777777" w:rsidR="002068B6" w:rsidRPr="00D0401F" w:rsidRDefault="002068B6" w:rsidP="00BA069A">
            <w:pPr>
              <w:rPr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79167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0401F">
              <w:rPr>
                <w:sz w:val="23"/>
                <w:szCs w:val="23"/>
                <w:lang w:val="en-US"/>
              </w:rPr>
              <w:t>107</w:t>
            </w:r>
            <w:r w:rsidRPr="00D0401F">
              <w:rPr>
                <w:sz w:val="23"/>
                <w:szCs w:val="23"/>
              </w:rPr>
              <w:t>х</w:t>
            </w:r>
            <w:r w:rsidRPr="00D0401F">
              <w:rPr>
                <w:sz w:val="23"/>
                <w:szCs w:val="23"/>
                <w:lang w:val="en-US"/>
              </w:rPr>
              <w:t>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06E5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F3703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2,2 т/м2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E544B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491CC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9FCB3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044B4" w14:textId="77777777" w:rsidR="002068B6" w:rsidRPr="00D0401F" w:rsidRDefault="002068B6" w:rsidP="00BA069A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 w:rsidRPr="00D0401F">
              <w:rPr>
                <w:sz w:val="23"/>
                <w:szCs w:val="23"/>
              </w:rPr>
              <w:t>-</w:t>
            </w:r>
          </w:p>
        </w:tc>
      </w:tr>
    </w:tbl>
    <w:p w14:paraId="479137BB" w14:textId="282473E8" w:rsidR="002068B6" w:rsidRDefault="002068B6" w:rsidP="002068B6">
      <w:pPr>
        <w:tabs>
          <w:tab w:val="left" w:pos="1860"/>
        </w:tabs>
        <w:rPr>
          <w:sz w:val="23"/>
          <w:szCs w:val="23"/>
        </w:rPr>
      </w:pPr>
    </w:p>
    <w:p w14:paraId="6A12F39D" w14:textId="77777777" w:rsidR="002068B6" w:rsidRDefault="002068B6" w:rsidP="002068B6">
      <w:pPr>
        <w:rPr>
          <w:sz w:val="23"/>
          <w:szCs w:val="23"/>
        </w:rPr>
      </w:pPr>
    </w:p>
    <w:p w14:paraId="453BD1E8" w14:textId="77777777" w:rsidR="002068B6" w:rsidRPr="003D4BE3" w:rsidRDefault="002068B6" w:rsidP="002068B6">
      <w:pPr>
        <w:pStyle w:val="ab"/>
        <w:rPr>
          <w:rStyle w:val="ad"/>
          <w:i w:val="0"/>
          <w:iCs w:val="0"/>
        </w:rPr>
      </w:pPr>
      <w:r w:rsidRPr="003D4BE3">
        <w:rPr>
          <w:rStyle w:val="ad"/>
          <w:i w:val="0"/>
          <w:iCs w:val="0"/>
        </w:rPr>
        <w:t xml:space="preserve">Ведущий инженер </w:t>
      </w:r>
      <w:proofErr w:type="spellStart"/>
      <w:r w:rsidRPr="003D4BE3">
        <w:rPr>
          <w:rStyle w:val="ad"/>
          <w:i w:val="0"/>
          <w:iCs w:val="0"/>
        </w:rPr>
        <w:t>ССиЭ</w:t>
      </w:r>
      <w:proofErr w:type="spellEnd"/>
    </w:p>
    <w:p w14:paraId="22F08906" w14:textId="77777777" w:rsidR="002068B6" w:rsidRPr="003D4BE3" w:rsidRDefault="002068B6" w:rsidP="002068B6">
      <w:pPr>
        <w:pStyle w:val="ab"/>
        <w:rPr>
          <w:rStyle w:val="ad"/>
          <w:i w:val="0"/>
          <w:iCs w:val="0"/>
        </w:rPr>
      </w:pPr>
      <w:r w:rsidRPr="003D4BE3">
        <w:rPr>
          <w:rStyle w:val="ad"/>
          <w:i w:val="0"/>
          <w:iCs w:val="0"/>
        </w:rPr>
        <w:t xml:space="preserve">ООО «Тихий Дон»                                                            А.М. </w:t>
      </w:r>
      <w:proofErr w:type="spellStart"/>
      <w:r w:rsidRPr="003D4BE3">
        <w:rPr>
          <w:rStyle w:val="ad"/>
          <w:i w:val="0"/>
          <w:iCs w:val="0"/>
        </w:rPr>
        <w:t>Лыгин</w:t>
      </w:r>
      <w:proofErr w:type="spellEnd"/>
      <w:r w:rsidRPr="003D4BE3">
        <w:rPr>
          <w:rStyle w:val="ad"/>
          <w:i w:val="0"/>
          <w:iCs w:val="0"/>
        </w:rPr>
        <w:tab/>
      </w:r>
    </w:p>
    <w:p w14:paraId="00C5798F" w14:textId="77777777" w:rsidR="002068B6" w:rsidRPr="007E2A41" w:rsidRDefault="002068B6" w:rsidP="002068B6">
      <w:pPr>
        <w:ind w:firstLine="851"/>
        <w:jc w:val="both"/>
        <w:rPr>
          <w:sz w:val="23"/>
          <w:szCs w:val="23"/>
        </w:rPr>
      </w:pPr>
    </w:p>
    <w:p w14:paraId="72265FF3" w14:textId="77777777" w:rsidR="002068B6" w:rsidRPr="002068B6" w:rsidRDefault="002068B6" w:rsidP="002068B6">
      <w:pPr>
        <w:rPr>
          <w:sz w:val="23"/>
          <w:szCs w:val="23"/>
        </w:rPr>
      </w:pPr>
    </w:p>
    <w:sectPr w:rsidR="002068B6" w:rsidRPr="002068B6" w:rsidSect="00783DB4">
      <w:pgSz w:w="11906" w:h="16838"/>
      <w:pgMar w:top="851" w:right="709" w:bottom="851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1046" w14:textId="77777777" w:rsidR="00F3356D" w:rsidRDefault="00F3356D" w:rsidP="00432B35">
      <w:pPr>
        <w:spacing w:after="0" w:line="240" w:lineRule="auto"/>
      </w:pPr>
      <w:r>
        <w:separator/>
      </w:r>
    </w:p>
  </w:endnote>
  <w:endnote w:type="continuationSeparator" w:id="0">
    <w:p w14:paraId="0355E3F7" w14:textId="77777777" w:rsidR="00F3356D" w:rsidRDefault="00F3356D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A9CE" w14:textId="77777777" w:rsidR="00F3356D" w:rsidRDefault="00F3356D" w:rsidP="00432B35">
      <w:pPr>
        <w:spacing w:after="0" w:line="240" w:lineRule="auto"/>
      </w:pPr>
      <w:r>
        <w:separator/>
      </w:r>
    </w:p>
  </w:footnote>
  <w:footnote w:type="continuationSeparator" w:id="0">
    <w:p w14:paraId="02680C70" w14:textId="77777777" w:rsidR="00F3356D" w:rsidRDefault="00F3356D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6" w15:restartNumberingAfterBreak="0">
    <w:nsid w:val="0F2B1BD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 w15:restartNumberingAfterBreak="0">
    <w:nsid w:val="28C965C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 w15:restartNumberingAfterBreak="0">
    <w:nsid w:val="3AE821E5"/>
    <w:multiLevelType w:val="hybridMultilevel"/>
    <w:tmpl w:val="573A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096970"/>
    <w:multiLevelType w:val="hybridMultilevel"/>
    <w:tmpl w:val="3C4E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56EE"/>
    <w:multiLevelType w:val="hybridMultilevel"/>
    <w:tmpl w:val="5CB0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41972"/>
    <w:multiLevelType w:val="hybridMultilevel"/>
    <w:tmpl w:val="48FA09F6"/>
    <w:lvl w:ilvl="0" w:tplc="DA0C7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AF244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12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0128D"/>
    <w:rsid w:val="00001D79"/>
    <w:rsid w:val="00005915"/>
    <w:rsid w:val="00012A9B"/>
    <w:rsid w:val="00024B6A"/>
    <w:rsid w:val="0006462D"/>
    <w:rsid w:val="000B22F0"/>
    <w:rsid w:val="000B4E5F"/>
    <w:rsid w:val="000C29A7"/>
    <w:rsid w:val="000D25E6"/>
    <w:rsid w:val="000D6FCC"/>
    <w:rsid w:val="000D7339"/>
    <w:rsid w:val="000E5DB7"/>
    <w:rsid w:val="00111A54"/>
    <w:rsid w:val="00113DEC"/>
    <w:rsid w:val="00115115"/>
    <w:rsid w:val="00125696"/>
    <w:rsid w:val="00145CDD"/>
    <w:rsid w:val="00150BBB"/>
    <w:rsid w:val="00157DC7"/>
    <w:rsid w:val="001660BA"/>
    <w:rsid w:val="0016785F"/>
    <w:rsid w:val="001A020F"/>
    <w:rsid w:val="001C64C1"/>
    <w:rsid w:val="001C660D"/>
    <w:rsid w:val="001D485F"/>
    <w:rsid w:val="001E65C0"/>
    <w:rsid w:val="00202FF7"/>
    <w:rsid w:val="002068B6"/>
    <w:rsid w:val="00217471"/>
    <w:rsid w:val="00220E95"/>
    <w:rsid w:val="00221AA9"/>
    <w:rsid w:val="002364EA"/>
    <w:rsid w:val="00253009"/>
    <w:rsid w:val="00253566"/>
    <w:rsid w:val="00264730"/>
    <w:rsid w:val="002648DB"/>
    <w:rsid w:val="00272974"/>
    <w:rsid w:val="002B76E5"/>
    <w:rsid w:val="002C1637"/>
    <w:rsid w:val="002D05F9"/>
    <w:rsid w:val="002E7BEB"/>
    <w:rsid w:val="002F0D5D"/>
    <w:rsid w:val="0030500A"/>
    <w:rsid w:val="00315013"/>
    <w:rsid w:val="0034191B"/>
    <w:rsid w:val="003510FC"/>
    <w:rsid w:val="00357EE1"/>
    <w:rsid w:val="00374D7E"/>
    <w:rsid w:val="00375732"/>
    <w:rsid w:val="0037726F"/>
    <w:rsid w:val="00396B9D"/>
    <w:rsid w:val="0039733D"/>
    <w:rsid w:val="003B5D64"/>
    <w:rsid w:val="003D4BE3"/>
    <w:rsid w:val="003F1160"/>
    <w:rsid w:val="004075C3"/>
    <w:rsid w:val="00420A15"/>
    <w:rsid w:val="00426713"/>
    <w:rsid w:val="00431177"/>
    <w:rsid w:val="00432B35"/>
    <w:rsid w:val="004476DF"/>
    <w:rsid w:val="00463C9A"/>
    <w:rsid w:val="00472E19"/>
    <w:rsid w:val="004B75DA"/>
    <w:rsid w:val="004C2BE1"/>
    <w:rsid w:val="004D10F4"/>
    <w:rsid w:val="004D1804"/>
    <w:rsid w:val="004D5A02"/>
    <w:rsid w:val="004E22A8"/>
    <w:rsid w:val="004E3D69"/>
    <w:rsid w:val="004F24D8"/>
    <w:rsid w:val="005116C5"/>
    <w:rsid w:val="00525D31"/>
    <w:rsid w:val="00556512"/>
    <w:rsid w:val="00563E23"/>
    <w:rsid w:val="00565D7F"/>
    <w:rsid w:val="00595D25"/>
    <w:rsid w:val="00596CFB"/>
    <w:rsid w:val="005A2F2D"/>
    <w:rsid w:val="005B5AC3"/>
    <w:rsid w:val="00601295"/>
    <w:rsid w:val="006135F2"/>
    <w:rsid w:val="006224B7"/>
    <w:rsid w:val="00627217"/>
    <w:rsid w:val="00690E81"/>
    <w:rsid w:val="006B40E0"/>
    <w:rsid w:val="006C085B"/>
    <w:rsid w:val="006C24E8"/>
    <w:rsid w:val="006D46D0"/>
    <w:rsid w:val="006E6E9C"/>
    <w:rsid w:val="00714C05"/>
    <w:rsid w:val="00715605"/>
    <w:rsid w:val="0072146A"/>
    <w:rsid w:val="00721CCD"/>
    <w:rsid w:val="00732798"/>
    <w:rsid w:val="007646B0"/>
    <w:rsid w:val="00772141"/>
    <w:rsid w:val="00783DB4"/>
    <w:rsid w:val="00785E42"/>
    <w:rsid w:val="00792E80"/>
    <w:rsid w:val="007A7D86"/>
    <w:rsid w:val="007B2AF8"/>
    <w:rsid w:val="007B437D"/>
    <w:rsid w:val="007D0916"/>
    <w:rsid w:val="007D6210"/>
    <w:rsid w:val="007E2A41"/>
    <w:rsid w:val="007E36A8"/>
    <w:rsid w:val="008017D9"/>
    <w:rsid w:val="008077B9"/>
    <w:rsid w:val="00834E6C"/>
    <w:rsid w:val="00867367"/>
    <w:rsid w:val="00895B6D"/>
    <w:rsid w:val="008B5BB1"/>
    <w:rsid w:val="008D3EAE"/>
    <w:rsid w:val="008D561C"/>
    <w:rsid w:val="008D6E3C"/>
    <w:rsid w:val="008D771C"/>
    <w:rsid w:val="008E25A6"/>
    <w:rsid w:val="008E56B0"/>
    <w:rsid w:val="009018D9"/>
    <w:rsid w:val="00907841"/>
    <w:rsid w:val="0092062D"/>
    <w:rsid w:val="00920B64"/>
    <w:rsid w:val="00925D28"/>
    <w:rsid w:val="009345DE"/>
    <w:rsid w:val="009447D7"/>
    <w:rsid w:val="00944E5F"/>
    <w:rsid w:val="00946C62"/>
    <w:rsid w:val="0096309C"/>
    <w:rsid w:val="009A0F1F"/>
    <w:rsid w:val="009A2EA8"/>
    <w:rsid w:val="009B681E"/>
    <w:rsid w:val="009C2FF3"/>
    <w:rsid w:val="009C38C6"/>
    <w:rsid w:val="009C799C"/>
    <w:rsid w:val="009D09E9"/>
    <w:rsid w:val="009F1B0A"/>
    <w:rsid w:val="009F6ADC"/>
    <w:rsid w:val="00A134D5"/>
    <w:rsid w:val="00A226EC"/>
    <w:rsid w:val="00A23190"/>
    <w:rsid w:val="00A47C4A"/>
    <w:rsid w:val="00A52CF9"/>
    <w:rsid w:val="00A57F31"/>
    <w:rsid w:val="00A613DA"/>
    <w:rsid w:val="00A66941"/>
    <w:rsid w:val="00A71DE6"/>
    <w:rsid w:val="00A821BD"/>
    <w:rsid w:val="00A830A2"/>
    <w:rsid w:val="00A866E9"/>
    <w:rsid w:val="00A96149"/>
    <w:rsid w:val="00AC118E"/>
    <w:rsid w:val="00AD2BEF"/>
    <w:rsid w:val="00AD6F4C"/>
    <w:rsid w:val="00AD72A2"/>
    <w:rsid w:val="00AD7378"/>
    <w:rsid w:val="00AF4F46"/>
    <w:rsid w:val="00B32FF6"/>
    <w:rsid w:val="00B33946"/>
    <w:rsid w:val="00B36C65"/>
    <w:rsid w:val="00B470D9"/>
    <w:rsid w:val="00B4781E"/>
    <w:rsid w:val="00B57C70"/>
    <w:rsid w:val="00B8191A"/>
    <w:rsid w:val="00B935F3"/>
    <w:rsid w:val="00BA14D9"/>
    <w:rsid w:val="00BC4CCF"/>
    <w:rsid w:val="00BD2327"/>
    <w:rsid w:val="00BE7907"/>
    <w:rsid w:val="00BF2790"/>
    <w:rsid w:val="00BF6FAB"/>
    <w:rsid w:val="00C06F66"/>
    <w:rsid w:val="00C1685F"/>
    <w:rsid w:val="00C22F50"/>
    <w:rsid w:val="00C33C89"/>
    <w:rsid w:val="00C413BA"/>
    <w:rsid w:val="00C44894"/>
    <w:rsid w:val="00C6651A"/>
    <w:rsid w:val="00C679A8"/>
    <w:rsid w:val="00C73EBB"/>
    <w:rsid w:val="00C83E0E"/>
    <w:rsid w:val="00C857E9"/>
    <w:rsid w:val="00C93C32"/>
    <w:rsid w:val="00C94C81"/>
    <w:rsid w:val="00C95904"/>
    <w:rsid w:val="00CB54CC"/>
    <w:rsid w:val="00CD2AC0"/>
    <w:rsid w:val="00CD7191"/>
    <w:rsid w:val="00CF50C0"/>
    <w:rsid w:val="00CF63B9"/>
    <w:rsid w:val="00D0401F"/>
    <w:rsid w:val="00D06BB8"/>
    <w:rsid w:val="00D20F79"/>
    <w:rsid w:val="00D410EB"/>
    <w:rsid w:val="00D57F38"/>
    <w:rsid w:val="00D655AC"/>
    <w:rsid w:val="00D75F7E"/>
    <w:rsid w:val="00D87A3B"/>
    <w:rsid w:val="00D87A48"/>
    <w:rsid w:val="00D92E18"/>
    <w:rsid w:val="00DA4F03"/>
    <w:rsid w:val="00DB4C99"/>
    <w:rsid w:val="00DC0135"/>
    <w:rsid w:val="00DE5270"/>
    <w:rsid w:val="00E0050A"/>
    <w:rsid w:val="00E00525"/>
    <w:rsid w:val="00E21EAC"/>
    <w:rsid w:val="00E2253B"/>
    <w:rsid w:val="00E36F7C"/>
    <w:rsid w:val="00E5145C"/>
    <w:rsid w:val="00E5651D"/>
    <w:rsid w:val="00E61E14"/>
    <w:rsid w:val="00E95587"/>
    <w:rsid w:val="00EC7256"/>
    <w:rsid w:val="00EE118A"/>
    <w:rsid w:val="00EE2075"/>
    <w:rsid w:val="00EE5B57"/>
    <w:rsid w:val="00EF60CC"/>
    <w:rsid w:val="00F11BB2"/>
    <w:rsid w:val="00F1792F"/>
    <w:rsid w:val="00F2106F"/>
    <w:rsid w:val="00F3356D"/>
    <w:rsid w:val="00F335A6"/>
    <w:rsid w:val="00F423D6"/>
    <w:rsid w:val="00F461DA"/>
    <w:rsid w:val="00F5699B"/>
    <w:rsid w:val="00F609EC"/>
    <w:rsid w:val="00F60C4A"/>
    <w:rsid w:val="00F71588"/>
    <w:rsid w:val="00F776FE"/>
    <w:rsid w:val="00F81F25"/>
    <w:rsid w:val="00F83B07"/>
    <w:rsid w:val="00F97B97"/>
    <w:rsid w:val="00FA3A8B"/>
    <w:rsid w:val="00FA5799"/>
    <w:rsid w:val="00FA7FBE"/>
    <w:rsid w:val="00FB0A36"/>
    <w:rsid w:val="00FB3A76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8EBDB"/>
  <w14:defaultImageDpi w14:val="0"/>
  <w15:docId w15:val="{714A0E15-42BB-4630-A8AF-00351A5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EAC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4476DF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7">
    <w:name w:val="Table Grid"/>
    <w:basedOn w:val="a1"/>
    <w:uiPriority w:val="59"/>
    <w:rsid w:val="00DB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6651A"/>
    <w:rPr>
      <w:sz w:val="24"/>
    </w:rPr>
  </w:style>
  <w:style w:type="character" w:styleId="a9">
    <w:name w:val="Hyperlink"/>
    <w:basedOn w:val="a0"/>
    <w:uiPriority w:val="99"/>
    <w:rsid w:val="00907841"/>
    <w:rPr>
      <w:rFonts w:cs="Times New Roman"/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07841"/>
    <w:rPr>
      <w:rFonts w:cs="Times New Roman"/>
      <w:color w:val="605E5C"/>
      <w:shd w:val="clear" w:color="auto" w:fill="E1DFDD"/>
    </w:rPr>
  </w:style>
  <w:style w:type="paragraph" w:customStyle="1" w:styleId="-0">
    <w:name w:val="-Вправо0"/>
    <w:basedOn w:val="a"/>
    <w:rsid w:val="00907841"/>
    <w:pPr>
      <w:widowControl w:val="0"/>
      <w:spacing w:after="0" w:line="240" w:lineRule="auto"/>
      <w:jc w:val="right"/>
    </w:pPr>
    <w:rPr>
      <w:rFonts w:ascii="a_Timer" w:hAnsi="a_Timer"/>
      <w:lang w:val="en-US"/>
    </w:rPr>
  </w:style>
  <w:style w:type="paragraph" w:styleId="ab">
    <w:name w:val="List Paragraph"/>
    <w:basedOn w:val="a"/>
    <w:qFormat/>
    <w:rsid w:val="00FA7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34E6C"/>
    <w:pPr>
      <w:spacing w:before="100" w:beforeAutospacing="1" w:after="100" w:afterAutospacing="1" w:line="240" w:lineRule="auto"/>
    </w:pPr>
    <w:rPr>
      <w:szCs w:val="24"/>
    </w:rPr>
  </w:style>
  <w:style w:type="character" w:styleId="ad">
    <w:name w:val="Emphasis"/>
    <w:basedOn w:val="a0"/>
    <w:qFormat/>
    <w:rsid w:val="003D4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B1E3-7B9E-453B-9EF2-71245A7B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Калинина Юлия Александровна</cp:lastModifiedBy>
  <cp:revision>3</cp:revision>
  <cp:lastPrinted>2024-07-24T07:22:00Z</cp:lastPrinted>
  <dcterms:created xsi:type="dcterms:W3CDTF">2024-08-02T06:53:00Z</dcterms:created>
  <dcterms:modified xsi:type="dcterms:W3CDTF">2024-08-02T07:09:00Z</dcterms:modified>
</cp:coreProperties>
</file>